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ED425" w14:textId="77777777" w:rsidR="00584F81" w:rsidRPr="00A25964" w:rsidRDefault="00584F81" w:rsidP="00584F81">
      <w:pPr>
        <w:rPr>
          <w:rFonts w:ascii="FSAlbert" w:hAnsi="FSAlbert"/>
          <w:sz w:val="24"/>
          <w:lang w:val="en-GB"/>
        </w:rPr>
      </w:pPr>
    </w:p>
    <w:p w14:paraId="571ED426" w14:textId="77777777" w:rsidR="00780DDA" w:rsidRPr="00A25964" w:rsidRDefault="00780DDA" w:rsidP="2222EA72">
      <w:pPr>
        <w:spacing w:after="200" w:line="276" w:lineRule="auto"/>
        <w:rPr>
          <w:rFonts w:ascii="FSAlbert" w:hAnsi="FSAlbert"/>
          <w:sz w:val="24"/>
          <w:lang w:val="en-GB"/>
        </w:rPr>
      </w:pPr>
    </w:p>
    <w:p w14:paraId="571ED42C" w14:textId="6EEDCF84" w:rsidR="00780DDA" w:rsidRPr="00A25964" w:rsidRDefault="13531243" w:rsidP="2222EA72">
      <w:pPr>
        <w:spacing w:after="200" w:line="276" w:lineRule="auto"/>
        <w:jc w:val="center"/>
        <w:rPr>
          <w:rFonts w:ascii="FSAlbert" w:hAnsi="FSAlbert"/>
          <w:sz w:val="24"/>
          <w:lang w:val="en-GB"/>
        </w:rPr>
      </w:pPr>
      <w:r>
        <w:rPr>
          <w:noProof/>
        </w:rPr>
        <w:drawing>
          <wp:inline distT="0" distB="0" distL="0" distR="0" wp14:anchorId="6AC0A292" wp14:editId="5D96F6A3">
            <wp:extent cx="4249420" cy="1765935"/>
            <wp:effectExtent l="0" t="0" r="0" b="5715"/>
            <wp:docPr id="1248976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NoB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9420" cy="1765935"/>
                    </a:xfrm>
                    <a:prstGeom prst="rect">
                      <a:avLst/>
                    </a:prstGeom>
                  </pic:spPr>
                </pic:pic>
              </a:graphicData>
            </a:graphic>
          </wp:inline>
        </w:drawing>
      </w:r>
    </w:p>
    <w:p w14:paraId="25D509CE" w14:textId="6F5906CB" w:rsidR="29D844A1" w:rsidRDefault="29D844A1" w:rsidP="29D844A1">
      <w:pPr>
        <w:spacing w:after="200" w:line="276" w:lineRule="auto"/>
        <w:rPr>
          <w:rFonts w:ascii="FSAlbert" w:hAnsi="FSAlbert"/>
          <w:sz w:val="24"/>
          <w:lang w:val="en-GB"/>
        </w:rPr>
      </w:pPr>
    </w:p>
    <w:p w14:paraId="571ED42D" w14:textId="77777777" w:rsidR="00780DDA" w:rsidRPr="00A25964" w:rsidRDefault="00780DDA" w:rsidP="00780DDA">
      <w:pPr>
        <w:spacing w:after="200" w:line="276" w:lineRule="auto"/>
        <w:rPr>
          <w:rFonts w:ascii="FSAlbert" w:hAnsi="FSAlbert"/>
          <w:sz w:val="24"/>
          <w:lang w:val="en-GB"/>
        </w:rPr>
      </w:pPr>
    </w:p>
    <w:p w14:paraId="571ED42E" w14:textId="77777777" w:rsidR="00780DDA" w:rsidRPr="00A25964" w:rsidRDefault="00780DDA" w:rsidP="00780DDA">
      <w:pPr>
        <w:spacing w:after="200" w:line="276" w:lineRule="auto"/>
        <w:rPr>
          <w:rFonts w:ascii="FSAlbert" w:hAnsi="FSAlbert"/>
          <w:sz w:val="24"/>
          <w:lang w:val="en-GB"/>
        </w:rPr>
      </w:pPr>
    </w:p>
    <w:p w14:paraId="571ED42F" w14:textId="77777777" w:rsidR="00780DDA" w:rsidRPr="00A25964" w:rsidRDefault="00780DDA" w:rsidP="00780DDA">
      <w:pPr>
        <w:spacing w:after="200" w:line="276" w:lineRule="auto"/>
        <w:rPr>
          <w:rFonts w:ascii="FSAlbert" w:hAnsi="FSAlbert"/>
          <w:sz w:val="24"/>
          <w:lang w:val="en-GB"/>
        </w:rPr>
      </w:pPr>
    </w:p>
    <w:p w14:paraId="5E6DCA17" w14:textId="77777777" w:rsidR="007E2CA6" w:rsidRDefault="007E2CA6" w:rsidP="29D844A1">
      <w:pPr>
        <w:spacing w:before="81" w:line="259" w:lineRule="auto"/>
        <w:jc w:val="center"/>
        <w:rPr>
          <w:b/>
          <w:bCs/>
          <w:sz w:val="56"/>
          <w:szCs w:val="56"/>
        </w:rPr>
      </w:pPr>
    </w:p>
    <w:p w14:paraId="4435DEFB" w14:textId="77777777" w:rsidR="007E2CA6" w:rsidRDefault="007E2CA6" w:rsidP="29D844A1">
      <w:pPr>
        <w:spacing w:before="81" w:line="259" w:lineRule="auto"/>
        <w:jc w:val="center"/>
        <w:rPr>
          <w:b/>
          <w:bCs/>
          <w:sz w:val="56"/>
          <w:szCs w:val="56"/>
        </w:rPr>
      </w:pPr>
    </w:p>
    <w:p w14:paraId="5EF1A2FB" w14:textId="33029F23" w:rsidR="5F0347A4" w:rsidRDefault="13531243" w:rsidP="2222EA72">
      <w:pPr>
        <w:spacing w:before="81" w:line="259" w:lineRule="auto"/>
        <w:jc w:val="center"/>
        <w:rPr>
          <w:b/>
          <w:bCs/>
          <w:sz w:val="56"/>
          <w:szCs w:val="56"/>
        </w:rPr>
      </w:pPr>
      <w:r w:rsidRPr="2222EA72">
        <w:rPr>
          <w:b/>
          <w:bCs/>
          <w:sz w:val="56"/>
          <w:szCs w:val="56"/>
        </w:rPr>
        <w:t>Educational Visits and Community Visits</w:t>
      </w:r>
    </w:p>
    <w:p w14:paraId="571ED431" w14:textId="77777777" w:rsidR="00780DDA" w:rsidRPr="00A25964" w:rsidRDefault="00780DDA" w:rsidP="00780DDA">
      <w:pPr>
        <w:spacing w:after="200" w:line="276" w:lineRule="auto"/>
        <w:rPr>
          <w:rFonts w:ascii="FSAlbert" w:hAnsi="FSAlbert"/>
          <w:sz w:val="24"/>
          <w:lang w:val="en-GB"/>
        </w:rPr>
      </w:pPr>
    </w:p>
    <w:p w14:paraId="571ED437" w14:textId="77777777" w:rsidR="00D369D5" w:rsidRDefault="00D369D5" w:rsidP="00780DDA">
      <w:pPr>
        <w:spacing w:after="200" w:line="276" w:lineRule="auto"/>
        <w:rPr>
          <w:rFonts w:ascii="FSAlbert" w:hAnsi="FSAlbert"/>
          <w:sz w:val="24"/>
          <w:lang w:val="en-GB"/>
        </w:rPr>
      </w:pPr>
    </w:p>
    <w:p w14:paraId="571ED438" w14:textId="77777777" w:rsidR="00D369D5" w:rsidRPr="00A25964" w:rsidRDefault="00D369D5" w:rsidP="00780DDA">
      <w:pPr>
        <w:spacing w:after="200" w:line="276" w:lineRule="auto"/>
        <w:rPr>
          <w:rFonts w:ascii="FSAlbert" w:hAnsi="FSAlbert"/>
          <w:sz w:val="24"/>
          <w:lang w:val="en-GB"/>
        </w:rPr>
      </w:pPr>
    </w:p>
    <w:p w14:paraId="571ED439" w14:textId="77777777" w:rsidR="00780DDA" w:rsidRPr="00A25964" w:rsidRDefault="00780DDA" w:rsidP="00780DDA">
      <w:pPr>
        <w:spacing w:after="200" w:line="276" w:lineRule="auto"/>
        <w:rPr>
          <w:rFonts w:ascii="FSAlbert" w:hAnsi="FSAlbert"/>
          <w:sz w:val="24"/>
          <w:lang w:val="en-GB"/>
        </w:rPr>
      </w:pPr>
    </w:p>
    <w:tbl>
      <w:tblPr>
        <w:tblStyle w:val="TableGrid"/>
        <w:tblW w:w="0" w:type="auto"/>
        <w:jc w:val="center"/>
        <w:tblLook w:val="04A0" w:firstRow="1" w:lastRow="0" w:firstColumn="1" w:lastColumn="0" w:noHBand="0" w:noVBand="1"/>
      </w:tblPr>
      <w:tblGrid>
        <w:gridCol w:w="3007"/>
        <w:gridCol w:w="3341"/>
      </w:tblGrid>
      <w:tr w:rsidR="00D369D5" w14:paraId="571ED43C" w14:textId="77777777" w:rsidTr="2222EA72">
        <w:trPr>
          <w:trHeight w:val="351"/>
          <w:jc w:val="center"/>
        </w:trPr>
        <w:tc>
          <w:tcPr>
            <w:tcW w:w="3007" w:type="dxa"/>
          </w:tcPr>
          <w:p w14:paraId="571ED43A" w14:textId="77777777" w:rsidR="00D369D5" w:rsidRPr="006D565B" w:rsidRDefault="00D369D5" w:rsidP="00FB6B2D">
            <w:pPr>
              <w:pStyle w:val="BodyText"/>
              <w:rPr>
                <w:rFonts w:ascii="FSAlbert" w:hAnsi="FSAlbert"/>
                <w:b/>
                <w:sz w:val="20"/>
              </w:rPr>
            </w:pPr>
            <w:r>
              <w:rPr>
                <w:rFonts w:ascii="FSAlbert" w:hAnsi="FSAlbert"/>
                <w:b/>
                <w:sz w:val="20"/>
              </w:rPr>
              <w:t>Policy ID:</w:t>
            </w:r>
          </w:p>
        </w:tc>
        <w:tc>
          <w:tcPr>
            <w:tcW w:w="3341" w:type="dxa"/>
          </w:tcPr>
          <w:p w14:paraId="571ED43B" w14:textId="483AD961" w:rsidR="00D369D5" w:rsidRPr="006D565B" w:rsidRDefault="73579AB0" w:rsidP="29D844A1">
            <w:pPr>
              <w:pStyle w:val="BodyText"/>
              <w:rPr>
                <w:rFonts w:ascii="FSAlbert" w:hAnsi="FSAlbert"/>
                <w:b/>
                <w:bCs/>
                <w:sz w:val="20"/>
                <w:szCs w:val="20"/>
              </w:rPr>
            </w:pPr>
            <w:r w:rsidRPr="29D844A1">
              <w:rPr>
                <w:rFonts w:ascii="FSAlbert" w:hAnsi="FSAlbert"/>
                <w:b/>
                <w:bCs/>
                <w:sz w:val="20"/>
                <w:szCs w:val="20"/>
              </w:rPr>
              <w:t>POL</w:t>
            </w:r>
            <w:r w:rsidR="00B7A480" w:rsidRPr="29D844A1">
              <w:rPr>
                <w:rFonts w:ascii="FSAlbert" w:hAnsi="FSAlbert"/>
                <w:b/>
                <w:bCs/>
                <w:sz w:val="20"/>
                <w:szCs w:val="20"/>
              </w:rPr>
              <w:t>I</w:t>
            </w:r>
          </w:p>
        </w:tc>
      </w:tr>
      <w:tr w:rsidR="00D369D5" w14:paraId="571ED43F" w14:textId="77777777" w:rsidTr="2222EA72">
        <w:trPr>
          <w:trHeight w:val="351"/>
          <w:jc w:val="center"/>
        </w:trPr>
        <w:tc>
          <w:tcPr>
            <w:tcW w:w="3007" w:type="dxa"/>
          </w:tcPr>
          <w:p w14:paraId="571ED43D" w14:textId="77777777" w:rsidR="00D369D5" w:rsidRPr="006D565B" w:rsidRDefault="00D369D5" w:rsidP="00FB6B2D">
            <w:pPr>
              <w:pStyle w:val="BodyText"/>
              <w:rPr>
                <w:rFonts w:ascii="FSAlbert" w:hAnsi="FSAlbert"/>
                <w:b/>
                <w:sz w:val="20"/>
              </w:rPr>
            </w:pPr>
            <w:r w:rsidRPr="006D565B">
              <w:rPr>
                <w:rFonts w:ascii="FSAlbert" w:hAnsi="FSAlbert"/>
                <w:b/>
                <w:sz w:val="20"/>
              </w:rPr>
              <w:t>Version:</w:t>
            </w:r>
          </w:p>
        </w:tc>
        <w:tc>
          <w:tcPr>
            <w:tcW w:w="3341" w:type="dxa"/>
          </w:tcPr>
          <w:p w14:paraId="571ED43E" w14:textId="64C13799" w:rsidR="00D369D5" w:rsidRPr="006D565B" w:rsidRDefault="2E09968C" w:rsidP="29D844A1">
            <w:pPr>
              <w:pStyle w:val="BodyText"/>
              <w:rPr>
                <w:rFonts w:ascii="FSAlbert" w:hAnsi="FSAlbert"/>
                <w:b/>
                <w:bCs/>
                <w:sz w:val="20"/>
                <w:szCs w:val="20"/>
              </w:rPr>
            </w:pPr>
            <w:r w:rsidRPr="2222EA72">
              <w:rPr>
                <w:rFonts w:ascii="FSAlbert" w:hAnsi="FSAlbert"/>
                <w:b/>
                <w:bCs/>
                <w:sz w:val="20"/>
                <w:szCs w:val="20"/>
              </w:rPr>
              <w:t>1.0</w:t>
            </w:r>
          </w:p>
        </w:tc>
      </w:tr>
      <w:tr w:rsidR="00D369D5" w14:paraId="571ED442" w14:textId="77777777" w:rsidTr="2222EA72">
        <w:trPr>
          <w:trHeight w:val="336"/>
          <w:jc w:val="center"/>
        </w:trPr>
        <w:tc>
          <w:tcPr>
            <w:tcW w:w="3007" w:type="dxa"/>
          </w:tcPr>
          <w:p w14:paraId="571ED440" w14:textId="77777777" w:rsidR="00D369D5" w:rsidRPr="006D565B" w:rsidRDefault="00D369D5" w:rsidP="00FB6B2D">
            <w:pPr>
              <w:pStyle w:val="BodyText"/>
              <w:rPr>
                <w:rFonts w:ascii="FSAlbert" w:hAnsi="FSAlbert"/>
                <w:b/>
                <w:sz w:val="20"/>
              </w:rPr>
            </w:pPr>
            <w:r w:rsidRPr="006D565B">
              <w:rPr>
                <w:rFonts w:ascii="FSAlbert" w:hAnsi="FSAlbert"/>
                <w:b/>
                <w:sz w:val="20"/>
              </w:rPr>
              <w:t>Review Date</w:t>
            </w:r>
          </w:p>
        </w:tc>
        <w:tc>
          <w:tcPr>
            <w:tcW w:w="3341" w:type="dxa"/>
          </w:tcPr>
          <w:p w14:paraId="571ED441" w14:textId="2FB4617B" w:rsidR="00D369D5" w:rsidRPr="006D565B" w:rsidRDefault="005B6507" w:rsidP="29D844A1">
            <w:pPr>
              <w:pStyle w:val="BodyText"/>
              <w:rPr>
                <w:rFonts w:ascii="FSAlbert" w:hAnsi="FSAlbert"/>
                <w:b/>
                <w:bCs/>
                <w:sz w:val="20"/>
                <w:szCs w:val="20"/>
              </w:rPr>
            </w:pPr>
            <w:r>
              <w:rPr>
                <w:rFonts w:ascii="FSAlbert" w:hAnsi="FSAlbert"/>
                <w:b/>
                <w:bCs/>
                <w:sz w:val="20"/>
                <w:szCs w:val="20"/>
              </w:rPr>
              <w:t xml:space="preserve">Created </w:t>
            </w:r>
            <w:r w:rsidR="20A56C1A" w:rsidRPr="2222EA72">
              <w:rPr>
                <w:rFonts w:ascii="FSAlbert" w:hAnsi="FSAlbert"/>
                <w:b/>
                <w:bCs/>
                <w:sz w:val="20"/>
                <w:szCs w:val="20"/>
              </w:rPr>
              <w:t>March 202</w:t>
            </w:r>
            <w:r>
              <w:rPr>
                <w:rFonts w:ascii="FSAlbert" w:hAnsi="FSAlbert"/>
                <w:b/>
                <w:bCs/>
                <w:sz w:val="20"/>
                <w:szCs w:val="20"/>
              </w:rPr>
              <w:t>6</w:t>
            </w:r>
          </w:p>
        </w:tc>
      </w:tr>
      <w:tr w:rsidR="00D369D5" w14:paraId="571ED445" w14:textId="77777777" w:rsidTr="2222EA72">
        <w:trPr>
          <w:trHeight w:val="351"/>
          <w:jc w:val="center"/>
        </w:trPr>
        <w:tc>
          <w:tcPr>
            <w:tcW w:w="3007" w:type="dxa"/>
          </w:tcPr>
          <w:p w14:paraId="571ED443" w14:textId="77777777" w:rsidR="00D369D5" w:rsidRPr="006D565B" w:rsidRDefault="00D369D5" w:rsidP="00FB6B2D">
            <w:pPr>
              <w:pStyle w:val="BodyText"/>
              <w:rPr>
                <w:rFonts w:ascii="FSAlbert" w:hAnsi="FSAlbert"/>
                <w:b/>
                <w:sz w:val="20"/>
              </w:rPr>
            </w:pPr>
            <w:r w:rsidRPr="006D565B">
              <w:rPr>
                <w:rFonts w:ascii="FSAlbert" w:hAnsi="FSAlbert"/>
                <w:b/>
                <w:sz w:val="20"/>
              </w:rPr>
              <w:t>Next Review Date</w:t>
            </w:r>
          </w:p>
        </w:tc>
        <w:tc>
          <w:tcPr>
            <w:tcW w:w="3341" w:type="dxa"/>
          </w:tcPr>
          <w:p w14:paraId="571ED444" w14:textId="1C1FE94E" w:rsidR="00D369D5" w:rsidRPr="006D565B" w:rsidRDefault="005B6507" w:rsidP="29D844A1">
            <w:pPr>
              <w:pStyle w:val="BodyText"/>
              <w:rPr>
                <w:rFonts w:ascii="FSAlbert" w:hAnsi="FSAlbert"/>
                <w:b/>
                <w:bCs/>
                <w:sz w:val="20"/>
                <w:szCs w:val="20"/>
              </w:rPr>
            </w:pPr>
            <w:r>
              <w:rPr>
                <w:rFonts w:ascii="FSAlbert" w:hAnsi="FSAlbert"/>
                <w:b/>
                <w:bCs/>
                <w:sz w:val="20"/>
                <w:szCs w:val="20"/>
              </w:rPr>
              <w:t>March 2028</w:t>
            </w:r>
          </w:p>
        </w:tc>
      </w:tr>
      <w:tr w:rsidR="00D369D5" w14:paraId="571ED448" w14:textId="77777777" w:rsidTr="2222EA72">
        <w:trPr>
          <w:trHeight w:val="351"/>
          <w:jc w:val="center"/>
        </w:trPr>
        <w:tc>
          <w:tcPr>
            <w:tcW w:w="3007" w:type="dxa"/>
          </w:tcPr>
          <w:p w14:paraId="571ED446" w14:textId="77777777" w:rsidR="00D369D5" w:rsidRPr="006D565B" w:rsidRDefault="00D369D5" w:rsidP="00FB6B2D">
            <w:pPr>
              <w:pStyle w:val="BodyText"/>
              <w:rPr>
                <w:rFonts w:ascii="FSAlbert" w:hAnsi="FSAlbert"/>
                <w:b/>
                <w:sz w:val="20"/>
              </w:rPr>
            </w:pPr>
            <w:r w:rsidRPr="006D565B">
              <w:rPr>
                <w:rFonts w:ascii="FSAlbert" w:hAnsi="FSAlbert"/>
                <w:b/>
                <w:sz w:val="20"/>
              </w:rPr>
              <w:t>Policy Owner:</w:t>
            </w:r>
          </w:p>
        </w:tc>
        <w:tc>
          <w:tcPr>
            <w:tcW w:w="3341" w:type="dxa"/>
          </w:tcPr>
          <w:p w14:paraId="571ED447" w14:textId="698B8946" w:rsidR="00D369D5" w:rsidRPr="006D565B" w:rsidRDefault="00272ED7" w:rsidP="29D844A1">
            <w:pPr>
              <w:pStyle w:val="BodyText"/>
              <w:rPr>
                <w:rFonts w:ascii="FSAlbert" w:hAnsi="FSAlbert"/>
                <w:b/>
                <w:bCs/>
                <w:sz w:val="20"/>
                <w:szCs w:val="20"/>
              </w:rPr>
            </w:pPr>
            <w:r>
              <w:rPr>
                <w:rFonts w:ascii="FSAlbert" w:hAnsi="FSAlbert"/>
                <w:b/>
                <w:bCs/>
                <w:sz w:val="20"/>
                <w:szCs w:val="20"/>
              </w:rPr>
              <w:t xml:space="preserve">Headteacher </w:t>
            </w:r>
          </w:p>
        </w:tc>
      </w:tr>
    </w:tbl>
    <w:p w14:paraId="571ED449" w14:textId="77777777" w:rsidR="00B11EBC" w:rsidRPr="006D565B" w:rsidRDefault="00B11EBC" w:rsidP="00B11EBC">
      <w:pPr>
        <w:jc w:val="center"/>
        <w:rPr>
          <w:rFonts w:ascii="FSAlbert" w:hAnsi="FSAlbert"/>
          <w:b/>
          <w:sz w:val="28"/>
        </w:rPr>
      </w:pPr>
      <w:r w:rsidRPr="004500C9">
        <w:rPr>
          <w:rFonts w:ascii="Desyrel" w:hAnsi="Desyrel"/>
          <w:sz w:val="56"/>
          <w:szCs w:val="56"/>
        </w:rPr>
        <w:br w:type="page"/>
      </w:r>
      <w:r w:rsidRPr="006D565B">
        <w:rPr>
          <w:rFonts w:ascii="FSAlbert" w:hAnsi="FSAlbert"/>
          <w:b/>
          <w:sz w:val="28"/>
        </w:rPr>
        <w:lastRenderedPageBreak/>
        <w:t>Version History</w:t>
      </w:r>
    </w:p>
    <w:p w14:paraId="571ED44A" w14:textId="77777777" w:rsidR="00B11EBC" w:rsidRPr="006D565B" w:rsidRDefault="00B11EBC" w:rsidP="00B11EBC">
      <w:pPr>
        <w:rPr>
          <w:rFonts w:ascii="FSAlbert" w:hAnsi="FSAlbert"/>
          <w:b/>
          <w:sz w:val="28"/>
        </w:rPr>
      </w:pPr>
    </w:p>
    <w:tbl>
      <w:tblPr>
        <w:tblStyle w:val="TableGrid"/>
        <w:tblW w:w="0" w:type="auto"/>
        <w:tblLook w:val="04A0" w:firstRow="1" w:lastRow="0" w:firstColumn="1" w:lastColumn="0" w:noHBand="0" w:noVBand="1"/>
      </w:tblPr>
      <w:tblGrid>
        <w:gridCol w:w="1074"/>
        <w:gridCol w:w="1101"/>
        <w:gridCol w:w="1999"/>
        <w:gridCol w:w="5176"/>
      </w:tblGrid>
      <w:tr w:rsidR="00B11EBC" w:rsidRPr="006D565B" w14:paraId="571ED44F" w14:textId="77777777" w:rsidTr="2222EA72">
        <w:tc>
          <w:tcPr>
            <w:tcW w:w="1074" w:type="dxa"/>
          </w:tcPr>
          <w:p w14:paraId="571ED44B" w14:textId="77777777" w:rsidR="00B11EBC" w:rsidRPr="006D565B" w:rsidRDefault="00B11EBC" w:rsidP="00FB6B2D">
            <w:pPr>
              <w:rPr>
                <w:rFonts w:ascii="FSAlbert" w:hAnsi="FSAlbert"/>
              </w:rPr>
            </w:pPr>
            <w:r w:rsidRPr="006D565B">
              <w:rPr>
                <w:rFonts w:ascii="FSAlbert" w:hAnsi="FSAlbert"/>
              </w:rPr>
              <w:t>Version Number</w:t>
            </w:r>
          </w:p>
        </w:tc>
        <w:tc>
          <w:tcPr>
            <w:tcW w:w="1101" w:type="dxa"/>
          </w:tcPr>
          <w:p w14:paraId="571ED44C" w14:textId="77777777" w:rsidR="00B11EBC" w:rsidRPr="006D565B" w:rsidRDefault="00B11EBC" w:rsidP="00FB6B2D">
            <w:pPr>
              <w:rPr>
                <w:rFonts w:ascii="FSAlbert" w:hAnsi="FSAlbert"/>
              </w:rPr>
            </w:pPr>
            <w:r w:rsidRPr="006D565B">
              <w:rPr>
                <w:rFonts w:ascii="FSAlbert" w:hAnsi="FSAlbert"/>
              </w:rPr>
              <w:t>Date</w:t>
            </w:r>
          </w:p>
        </w:tc>
        <w:tc>
          <w:tcPr>
            <w:tcW w:w="1999" w:type="dxa"/>
          </w:tcPr>
          <w:p w14:paraId="571ED44D" w14:textId="77777777" w:rsidR="00B11EBC" w:rsidRPr="006D565B" w:rsidRDefault="00B11EBC" w:rsidP="00FB6B2D">
            <w:pPr>
              <w:rPr>
                <w:rFonts w:ascii="FSAlbert" w:hAnsi="FSAlbert"/>
              </w:rPr>
            </w:pPr>
            <w:r w:rsidRPr="006D565B">
              <w:rPr>
                <w:rFonts w:ascii="FSAlbert" w:hAnsi="FSAlbert"/>
              </w:rPr>
              <w:t>Editor</w:t>
            </w:r>
          </w:p>
        </w:tc>
        <w:tc>
          <w:tcPr>
            <w:tcW w:w="5176" w:type="dxa"/>
          </w:tcPr>
          <w:p w14:paraId="571ED44E" w14:textId="77777777" w:rsidR="00B11EBC" w:rsidRPr="006D565B" w:rsidRDefault="00B11EBC" w:rsidP="00FB6B2D">
            <w:pPr>
              <w:rPr>
                <w:rFonts w:ascii="FSAlbert" w:hAnsi="FSAlbert"/>
              </w:rPr>
            </w:pPr>
            <w:r w:rsidRPr="006D565B">
              <w:rPr>
                <w:rFonts w:ascii="FSAlbert" w:hAnsi="FSAlbert"/>
              </w:rPr>
              <w:t>Changes</w:t>
            </w:r>
          </w:p>
        </w:tc>
      </w:tr>
      <w:tr w:rsidR="00B11EBC" w:rsidRPr="006D565B" w14:paraId="571ED454" w14:textId="77777777" w:rsidTr="2222EA72">
        <w:trPr>
          <w:trHeight w:val="794"/>
        </w:trPr>
        <w:tc>
          <w:tcPr>
            <w:tcW w:w="1074" w:type="dxa"/>
          </w:tcPr>
          <w:p w14:paraId="571ED450" w14:textId="53FA1B9A" w:rsidR="00B11EBC" w:rsidRPr="006D565B" w:rsidRDefault="5EE36303" w:rsidP="00FB6B2D">
            <w:pPr>
              <w:rPr>
                <w:rFonts w:ascii="FSAlbert" w:hAnsi="FSAlbert"/>
              </w:rPr>
            </w:pPr>
            <w:r w:rsidRPr="2222EA72">
              <w:rPr>
                <w:rFonts w:ascii="FSAlbert" w:hAnsi="FSAlbert"/>
              </w:rPr>
              <w:t>1.0</w:t>
            </w:r>
          </w:p>
        </w:tc>
        <w:tc>
          <w:tcPr>
            <w:tcW w:w="1101" w:type="dxa"/>
          </w:tcPr>
          <w:p w14:paraId="571ED451" w14:textId="1F8F0A0A" w:rsidR="00B11EBC" w:rsidRPr="006D565B" w:rsidRDefault="5EE36303" w:rsidP="29D844A1">
            <w:pPr>
              <w:spacing w:line="259" w:lineRule="auto"/>
            </w:pPr>
            <w:r>
              <w:t>March 2026</w:t>
            </w:r>
          </w:p>
        </w:tc>
        <w:tc>
          <w:tcPr>
            <w:tcW w:w="1999" w:type="dxa"/>
          </w:tcPr>
          <w:p w14:paraId="571ED452" w14:textId="48702AC1" w:rsidR="00B11EBC" w:rsidRPr="006D565B" w:rsidRDefault="5EE36303" w:rsidP="29D844A1">
            <w:pPr>
              <w:spacing w:line="259" w:lineRule="auto"/>
            </w:pPr>
            <w:r>
              <w:t>Cara Broadbent</w:t>
            </w:r>
          </w:p>
        </w:tc>
        <w:tc>
          <w:tcPr>
            <w:tcW w:w="5176" w:type="dxa"/>
          </w:tcPr>
          <w:p w14:paraId="571ED453" w14:textId="2F1855BB" w:rsidR="00B11EBC" w:rsidRPr="006D565B" w:rsidRDefault="00272ED7" w:rsidP="29D844A1">
            <w:pPr>
              <w:spacing w:line="259" w:lineRule="auto"/>
            </w:pPr>
            <w:r>
              <w:t xml:space="preserve">Newly implemented Policy. </w:t>
            </w:r>
          </w:p>
        </w:tc>
      </w:tr>
      <w:tr w:rsidR="00B11EBC" w:rsidRPr="006D565B" w14:paraId="571ED459" w14:textId="77777777" w:rsidTr="2222EA72">
        <w:trPr>
          <w:trHeight w:val="794"/>
        </w:trPr>
        <w:tc>
          <w:tcPr>
            <w:tcW w:w="1074" w:type="dxa"/>
          </w:tcPr>
          <w:p w14:paraId="571ED455" w14:textId="77777777" w:rsidR="00B11EBC" w:rsidRPr="006D565B" w:rsidRDefault="00B11EBC" w:rsidP="00FB6B2D">
            <w:pPr>
              <w:rPr>
                <w:rFonts w:ascii="FSAlbert" w:hAnsi="FSAlbert"/>
              </w:rPr>
            </w:pPr>
          </w:p>
        </w:tc>
        <w:tc>
          <w:tcPr>
            <w:tcW w:w="1101" w:type="dxa"/>
          </w:tcPr>
          <w:p w14:paraId="571ED456" w14:textId="77777777" w:rsidR="00B11EBC" w:rsidRPr="006D565B" w:rsidRDefault="00B11EBC" w:rsidP="00FB6B2D">
            <w:pPr>
              <w:rPr>
                <w:rFonts w:ascii="FSAlbert" w:hAnsi="FSAlbert"/>
              </w:rPr>
            </w:pPr>
          </w:p>
        </w:tc>
        <w:tc>
          <w:tcPr>
            <w:tcW w:w="1999" w:type="dxa"/>
          </w:tcPr>
          <w:p w14:paraId="571ED457" w14:textId="77777777" w:rsidR="00B11EBC" w:rsidRPr="006D565B" w:rsidRDefault="00B11EBC" w:rsidP="00FB6B2D">
            <w:pPr>
              <w:rPr>
                <w:rFonts w:ascii="FSAlbert" w:hAnsi="FSAlbert"/>
              </w:rPr>
            </w:pPr>
          </w:p>
        </w:tc>
        <w:tc>
          <w:tcPr>
            <w:tcW w:w="5176" w:type="dxa"/>
          </w:tcPr>
          <w:p w14:paraId="571ED458" w14:textId="77777777" w:rsidR="00B11EBC" w:rsidRPr="006D565B" w:rsidRDefault="00B11EBC" w:rsidP="00FB6B2D">
            <w:pPr>
              <w:rPr>
                <w:rFonts w:ascii="FSAlbert" w:hAnsi="FSAlbert"/>
              </w:rPr>
            </w:pPr>
          </w:p>
        </w:tc>
      </w:tr>
      <w:tr w:rsidR="00B11EBC" w:rsidRPr="006D565B" w14:paraId="571ED45E" w14:textId="77777777" w:rsidTr="2222EA72">
        <w:trPr>
          <w:trHeight w:val="794"/>
        </w:trPr>
        <w:tc>
          <w:tcPr>
            <w:tcW w:w="1074" w:type="dxa"/>
          </w:tcPr>
          <w:p w14:paraId="571ED45A" w14:textId="77777777" w:rsidR="00B11EBC" w:rsidRPr="006D565B" w:rsidRDefault="00B11EBC" w:rsidP="00FB6B2D">
            <w:pPr>
              <w:rPr>
                <w:rFonts w:ascii="FSAlbert" w:hAnsi="FSAlbert"/>
              </w:rPr>
            </w:pPr>
          </w:p>
        </w:tc>
        <w:tc>
          <w:tcPr>
            <w:tcW w:w="1101" w:type="dxa"/>
          </w:tcPr>
          <w:p w14:paraId="571ED45B" w14:textId="77777777" w:rsidR="00B11EBC" w:rsidRPr="006D565B" w:rsidRDefault="00B11EBC" w:rsidP="00FB6B2D">
            <w:pPr>
              <w:rPr>
                <w:rFonts w:ascii="FSAlbert" w:hAnsi="FSAlbert"/>
              </w:rPr>
            </w:pPr>
          </w:p>
        </w:tc>
        <w:tc>
          <w:tcPr>
            <w:tcW w:w="1999" w:type="dxa"/>
          </w:tcPr>
          <w:p w14:paraId="571ED45C" w14:textId="77777777" w:rsidR="00B11EBC" w:rsidRPr="006D565B" w:rsidRDefault="00B11EBC" w:rsidP="00FB6B2D">
            <w:pPr>
              <w:rPr>
                <w:rFonts w:ascii="FSAlbert" w:hAnsi="FSAlbert"/>
              </w:rPr>
            </w:pPr>
          </w:p>
        </w:tc>
        <w:tc>
          <w:tcPr>
            <w:tcW w:w="5176" w:type="dxa"/>
          </w:tcPr>
          <w:p w14:paraId="571ED45D" w14:textId="77777777" w:rsidR="00B11EBC" w:rsidRPr="006D565B" w:rsidRDefault="00B11EBC" w:rsidP="00FB6B2D">
            <w:pPr>
              <w:rPr>
                <w:rFonts w:ascii="FSAlbert" w:hAnsi="FSAlbert"/>
              </w:rPr>
            </w:pPr>
          </w:p>
        </w:tc>
      </w:tr>
      <w:tr w:rsidR="00B11EBC" w:rsidRPr="006D565B" w14:paraId="571ED463" w14:textId="77777777" w:rsidTr="2222EA72">
        <w:trPr>
          <w:trHeight w:val="794"/>
        </w:trPr>
        <w:tc>
          <w:tcPr>
            <w:tcW w:w="1074" w:type="dxa"/>
          </w:tcPr>
          <w:p w14:paraId="571ED45F" w14:textId="77777777" w:rsidR="00B11EBC" w:rsidRPr="006D565B" w:rsidRDefault="00B11EBC" w:rsidP="00FB6B2D">
            <w:pPr>
              <w:rPr>
                <w:rFonts w:ascii="FSAlbert" w:hAnsi="FSAlbert"/>
              </w:rPr>
            </w:pPr>
          </w:p>
        </w:tc>
        <w:tc>
          <w:tcPr>
            <w:tcW w:w="1101" w:type="dxa"/>
          </w:tcPr>
          <w:p w14:paraId="571ED460" w14:textId="77777777" w:rsidR="00B11EBC" w:rsidRPr="006D565B" w:rsidRDefault="00B11EBC" w:rsidP="00FB6B2D">
            <w:pPr>
              <w:rPr>
                <w:rFonts w:ascii="FSAlbert" w:hAnsi="FSAlbert"/>
              </w:rPr>
            </w:pPr>
          </w:p>
        </w:tc>
        <w:tc>
          <w:tcPr>
            <w:tcW w:w="1999" w:type="dxa"/>
          </w:tcPr>
          <w:p w14:paraId="571ED461" w14:textId="77777777" w:rsidR="00B11EBC" w:rsidRPr="006D565B" w:rsidRDefault="00B11EBC" w:rsidP="00FB6B2D">
            <w:pPr>
              <w:rPr>
                <w:rFonts w:ascii="FSAlbert" w:hAnsi="FSAlbert"/>
              </w:rPr>
            </w:pPr>
          </w:p>
        </w:tc>
        <w:tc>
          <w:tcPr>
            <w:tcW w:w="5176" w:type="dxa"/>
          </w:tcPr>
          <w:p w14:paraId="571ED462" w14:textId="77777777" w:rsidR="00B11EBC" w:rsidRPr="006D565B" w:rsidRDefault="00B11EBC" w:rsidP="00FB6B2D">
            <w:pPr>
              <w:rPr>
                <w:rFonts w:ascii="FSAlbert" w:hAnsi="FSAlbert"/>
              </w:rPr>
            </w:pPr>
          </w:p>
        </w:tc>
      </w:tr>
      <w:tr w:rsidR="00B11EBC" w:rsidRPr="006D565B" w14:paraId="571ED468" w14:textId="77777777" w:rsidTr="2222EA72">
        <w:trPr>
          <w:trHeight w:val="794"/>
        </w:trPr>
        <w:tc>
          <w:tcPr>
            <w:tcW w:w="1074" w:type="dxa"/>
          </w:tcPr>
          <w:p w14:paraId="571ED464" w14:textId="77777777" w:rsidR="00B11EBC" w:rsidRPr="006D565B" w:rsidRDefault="00B11EBC" w:rsidP="00FB6B2D">
            <w:pPr>
              <w:rPr>
                <w:rFonts w:ascii="FSAlbert" w:hAnsi="FSAlbert"/>
              </w:rPr>
            </w:pPr>
          </w:p>
        </w:tc>
        <w:tc>
          <w:tcPr>
            <w:tcW w:w="1101" w:type="dxa"/>
          </w:tcPr>
          <w:p w14:paraId="571ED465" w14:textId="77777777" w:rsidR="00B11EBC" w:rsidRPr="006D565B" w:rsidRDefault="00B11EBC" w:rsidP="00FB6B2D">
            <w:pPr>
              <w:rPr>
                <w:rFonts w:ascii="FSAlbert" w:hAnsi="FSAlbert"/>
              </w:rPr>
            </w:pPr>
          </w:p>
        </w:tc>
        <w:tc>
          <w:tcPr>
            <w:tcW w:w="1999" w:type="dxa"/>
          </w:tcPr>
          <w:p w14:paraId="571ED466" w14:textId="77777777" w:rsidR="00B11EBC" w:rsidRPr="006D565B" w:rsidRDefault="00B11EBC" w:rsidP="00FB6B2D">
            <w:pPr>
              <w:rPr>
                <w:rFonts w:ascii="FSAlbert" w:hAnsi="FSAlbert"/>
              </w:rPr>
            </w:pPr>
          </w:p>
        </w:tc>
        <w:tc>
          <w:tcPr>
            <w:tcW w:w="5176" w:type="dxa"/>
          </w:tcPr>
          <w:p w14:paraId="571ED467" w14:textId="77777777" w:rsidR="00B11EBC" w:rsidRPr="006D565B" w:rsidRDefault="00B11EBC" w:rsidP="00FB6B2D">
            <w:pPr>
              <w:rPr>
                <w:rFonts w:ascii="FSAlbert" w:hAnsi="FSAlbert"/>
              </w:rPr>
            </w:pPr>
          </w:p>
        </w:tc>
      </w:tr>
      <w:tr w:rsidR="00B11EBC" w:rsidRPr="006D565B" w14:paraId="571ED46D" w14:textId="77777777" w:rsidTr="2222EA72">
        <w:trPr>
          <w:trHeight w:val="794"/>
        </w:trPr>
        <w:tc>
          <w:tcPr>
            <w:tcW w:w="1074" w:type="dxa"/>
          </w:tcPr>
          <w:p w14:paraId="571ED469" w14:textId="77777777" w:rsidR="00B11EBC" w:rsidRPr="006D565B" w:rsidRDefault="00B11EBC" w:rsidP="00FB6B2D">
            <w:pPr>
              <w:rPr>
                <w:rFonts w:ascii="FSAlbert" w:hAnsi="FSAlbert"/>
              </w:rPr>
            </w:pPr>
          </w:p>
        </w:tc>
        <w:tc>
          <w:tcPr>
            <w:tcW w:w="1101" w:type="dxa"/>
          </w:tcPr>
          <w:p w14:paraId="571ED46A" w14:textId="77777777" w:rsidR="00B11EBC" w:rsidRPr="006D565B" w:rsidRDefault="00B11EBC" w:rsidP="00FB6B2D">
            <w:pPr>
              <w:rPr>
                <w:rFonts w:ascii="FSAlbert" w:hAnsi="FSAlbert"/>
              </w:rPr>
            </w:pPr>
          </w:p>
        </w:tc>
        <w:tc>
          <w:tcPr>
            <w:tcW w:w="1999" w:type="dxa"/>
          </w:tcPr>
          <w:p w14:paraId="571ED46B" w14:textId="77777777" w:rsidR="00B11EBC" w:rsidRPr="006D565B" w:rsidRDefault="00B11EBC" w:rsidP="00FB6B2D">
            <w:pPr>
              <w:rPr>
                <w:rFonts w:ascii="FSAlbert" w:hAnsi="FSAlbert"/>
              </w:rPr>
            </w:pPr>
          </w:p>
        </w:tc>
        <w:tc>
          <w:tcPr>
            <w:tcW w:w="5176" w:type="dxa"/>
          </w:tcPr>
          <w:p w14:paraId="571ED46C" w14:textId="77777777" w:rsidR="00B11EBC" w:rsidRPr="006D565B" w:rsidRDefault="00B11EBC" w:rsidP="00FB6B2D">
            <w:pPr>
              <w:rPr>
                <w:rFonts w:ascii="FSAlbert" w:hAnsi="FSAlbert"/>
              </w:rPr>
            </w:pPr>
          </w:p>
        </w:tc>
      </w:tr>
      <w:tr w:rsidR="00B11EBC" w:rsidRPr="006D565B" w14:paraId="571ED472" w14:textId="77777777" w:rsidTr="2222EA72">
        <w:trPr>
          <w:trHeight w:val="794"/>
        </w:trPr>
        <w:tc>
          <w:tcPr>
            <w:tcW w:w="1074" w:type="dxa"/>
          </w:tcPr>
          <w:p w14:paraId="571ED46E" w14:textId="77777777" w:rsidR="00B11EBC" w:rsidRPr="006D565B" w:rsidRDefault="00B11EBC" w:rsidP="00FB6B2D">
            <w:pPr>
              <w:rPr>
                <w:rFonts w:ascii="FSAlbert" w:hAnsi="FSAlbert"/>
              </w:rPr>
            </w:pPr>
          </w:p>
        </w:tc>
        <w:tc>
          <w:tcPr>
            <w:tcW w:w="1101" w:type="dxa"/>
          </w:tcPr>
          <w:p w14:paraId="571ED46F" w14:textId="77777777" w:rsidR="00B11EBC" w:rsidRPr="006D565B" w:rsidRDefault="00B11EBC" w:rsidP="00FB6B2D">
            <w:pPr>
              <w:rPr>
                <w:rFonts w:ascii="FSAlbert" w:hAnsi="FSAlbert"/>
              </w:rPr>
            </w:pPr>
          </w:p>
        </w:tc>
        <w:tc>
          <w:tcPr>
            <w:tcW w:w="1999" w:type="dxa"/>
          </w:tcPr>
          <w:p w14:paraId="571ED470" w14:textId="77777777" w:rsidR="00B11EBC" w:rsidRPr="006D565B" w:rsidRDefault="00B11EBC" w:rsidP="00FB6B2D">
            <w:pPr>
              <w:rPr>
                <w:rFonts w:ascii="FSAlbert" w:hAnsi="FSAlbert"/>
              </w:rPr>
            </w:pPr>
          </w:p>
        </w:tc>
        <w:tc>
          <w:tcPr>
            <w:tcW w:w="5176" w:type="dxa"/>
          </w:tcPr>
          <w:p w14:paraId="571ED471" w14:textId="77777777" w:rsidR="00B11EBC" w:rsidRPr="006D565B" w:rsidRDefault="00B11EBC" w:rsidP="00FB6B2D">
            <w:pPr>
              <w:rPr>
                <w:rFonts w:ascii="FSAlbert" w:hAnsi="FSAlbert"/>
              </w:rPr>
            </w:pPr>
          </w:p>
        </w:tc>
      </w:tr>
      <w:tr w:rsidR="00B11EBC" w:rsidRPr="006D565B" w14:paraId="571ED477" w14:textId="77777777" w:rsidTr="2222EA72">
        <w:trPr>
          <w:trHeight w:val="794"/>
        </w:trPr>
        <w:tc>
          <w:tcPr>
            <w:tcW w:w="1074" w:type="dxa"/>
          </w:tcPr>
          <w:p w14:paraId="571ED473" w14:textId="77777777" w:rsidR="00B11EBC" w:rsidRPr="006D565B" w:rsidRDefault="00B11EBC" w:rsidP="00FB6B2D">
            <w:pPr>
              <w:rPr>
                <w:rFonts w:ascii="FSAlbert" w:hAnsi="FSAlbert"/>
              </w:rPr>
            </w:pPr>
          </w:p>
        </w:tc>
        <w:tc>
          <w:tcPr>
            <w:tcW w:w="1101" w:type="dxa"/>
          </w:tcPr>
          <w:p w14:paraId="571ED474" w14:textId="77777777" w:rsidR="00B11EBC" w:rsidRPr="006D565B" w:rsidRDefault="00B11EBC" w:rsidP="00FB6B2D">
            <w:pPr>
              <w:rPr>
                <w:rFonts w:ascii="FSAlbert" w:hAnsi="FSAlbert"/>
              </w:rPr>
            </w:pPr>
          </w:p>
        </w:tc>
        <w:tc>
          <w:tcPr>
            <w:tcW w:w="1999" w:type="dxa"/>
          </w:tcPr>
          <w:p w14:paraId="571ED475" w14:textId="77777777" w:rsidR="00B11EBC" w:rsidRPr="006D565B" w:rsidRDefault="00B11EBC" w:rsidP="00FB6B2D">
            <w:pPr>
              <w:rPr>
                <w:rFonts w:ascii="FSAlbert" w:hAnsi="FSAlbert"/>
              </w:rPr>
            </w:pPr>
          </w:p>
        </w:tc>
        <w:tc>
          <w:tcPr>
            <w:tcW w:w="5176" w:type="dxa"/>
          </w:tcPr>
          <w:p w14:paraId="571ED476" w14:textId="77777777" w:rsidR="00B11EBC" w:rsidRPr="006D565B" w:rsidRDefault="00B11EBC" w:rsidP="00FB6B2D">
            <w:pPr>
              <w:rPr>
                <w:rFonts w:ascii="FSAlbert" w:hAnsi="FSAlbert"/>
              </w:rPr>
            </w:pPr>
          </w:p>
        </w:tc>
      </w:tr>
      <w:tr w:rsidR="00B11EBC" w:rsidRPr="006D565B" w14:paraId="571ED47C" w14:textId="77777777" w:rsidTr="2222EA72">
        <w:trPr>
          <w:trHeight w:val="794"/>
        </w:trPr>
        <w:tc>
          <w:tcPr>
            <w:tcW w:w="1074" w:type="dxa"/>
          </w:tcPr>
          <w:p w14:paraId="571ED478" w14:textId="77777777" w:rsidR="00B11EBC" w:rsidRPr="006D565B" w:rsidRDefault="00B11EBC" w:rsidP="00FB6B2D">
            <w:pPr>
              <w:rPr>
                <w:rFonts w:ascii="FSAlbert" w:hAnsi="FSAlbert"/>
              </w:rPr>
            </w:pPr>
          </w:p>
        </w:tc>
        <w:tc>
          <w:tcPr>
            <w:tcW w:w="1101" w:type="dxa"/>
          </w:tcPr>
          <w:p w14:paraId="571ED479" w14:textId="77777777" w:rsidR="00B11EBC" w:rsidRPr="006D565B" w:rsidRDefault="00B11EBC" w:rsidP="00FB6B2D">
            <w:pPr>
              <w:rPr>
                <w:rFonts w:ascii="FSAlbert" w:hAnsi="FSAlbert"/>
              </w:rPr>
            </w:pPr>
          </w:p>
        </w:tc>
        <w:tc>
          <w:tcPr>
            <w:tcW w:w="1999" w:type="dxa"/>
          </w:tcPr>
          <w:p w14:paraId="571ED47A" w14:textId="77777777" w:rsidR="00B11EBC" w:rsidRPr="006D565B" w:rsidRDefault="00B11EBC" w:rsidP="00FB6B2D">
            <w:pPr>
              <w:rPr>
                <w:rFonts w:ascii="FSAlbert" w:hAnsi="FSAlbert"/>
              </w:rPr>
            </w:pPr>
          </w:p>
        </w:tc>
        <w:tc>
          <w:tcPr>
            <w:tcW w:w="5176" w:type="dxa"/>
          </w:tcPr>
          <w:p w14:paraId="571ED47B" w14:textId="77777777" w:rsidR="00B11EBC" w:rsidRPr="006D565B" w:rsidRDefault="00B11EBC" w:rsidP="00FB6B2D">
            <w:pPr>
              <w:rPr>
                <w:rFonts w:ascii="FSAlbert" w:hAnsi="FSAlbert"/>
              </w:rPr>
            </w:pPr>
          </w:p>
        </w:tc>
      </w:tr>
      <w:tr w:rsidR="00B11EBC" w:rsidRPr="006D565B" w14:paraId="571ED481" w14:textId="77777777" w:rsidTr="2222EA72">
        <w:trPr>
          <w:trHeight w:val="794"/>
        </w:trPr>
        <w:tc>
          <w:tcPr>
            <w:tcW w:w="1074" w:type="dxa"/>
          </w:tcPr>
          <w:p w14:paraId="571ED47D" w14:textId="77777777" w:rsidR="00B11EBC" w:rsidRPr="006D565B" w:rsidRDefault="00B11EBC" w:rsidP="00FB6B2D">
            <w:pPr>
              <w:rPr>
                <w:rFonts w:ascii="FSAlbert" w:hAnsi="FSAlbert"/>
              </w:rPr>
            </w:pPr>
          </w:p>
        </w:tc>
        <w:tc>
          <w:tcPr>
            <w:tcW w:w="1101" w:type="dxa"/>
          </w:tcPr>
          <w:p w14:paraId="571ED47E" w14:textId="77777777" w:rsidR="00B11EBC" w:rsidRPr="006D565B" w:rsidRDefault="00B11EBC" w:rsidP="00FB6B2D">
            <w:pPr>
              <w:rPr>
                <w:rFonts w:ascii="FSAlbert" w:hAnsi="FSAlbert"/>
              </w:rPr>
            </w:pPr>
          </w:p>
        </w:tc>
        <w:tc>
          <w:tcPr>
            <w:tcW w:w="1999" w:type="dxa"/>
          </w:tcPr>
          <w:p w14:paraId="571ED47F" w14:textId="77777777" w:rsidR="00B11EBC" w:rsidRPr="006D565B" w:rsidRDefault="00B11EBC" w:rsidP="00FB6B2D">
            <w:pPr>
              <w:rPr>
                <w:rFonts w:ascii="FSAlbert" w:hAnsi="FSAlbert"/>
              </w:rPr>
            </w:pPr>
          </w:p>
        </w:tc>
        <w:tc>
          <w:tcPr>
            <w:tcW w:w="5176" w:type="dxa"/>
          </w:tcPr>
          <w:p w14:paraId="571ED480" w14:textId="77777777" w:rsidR="00B11EBC" w:rsidRPr="006D565B" w:rsidRDefault="00B11EBC" w:rsidP="00FB6B2D">
            <w:pPr>
              <w:rPr>
                <w:rFonts w:ascii="FSAlbert" w:hAnsi="FSAlbert"/>
              </w:rPr>
            </w:pPr>
          </w:p>
        </w:tc>
      </w:tr>
      <w:tr w:rsidR="00B11EBC" w:rsidRPr="006D565B" w14:paraId="571ED486" w14:textId="77777777" w:rsidTr="2222EA72">
        <w:trPr>
          <w:trHeight w:val="794"/>
        </w:trPr>
        <w:tc>
          <w:tcPr>
            <w:tcW w:w="1074" w:type="dxa"/>
          </w:tcPr>
          <w:p w14:paraId="571ED482" w14:textId="77777777" w:rsidR="00B11EBC" w:rsidRPr="006D565B" w:rsidRDefault="00B11EBC" w:rsidP="00FB6B2D">
            <w:pPr>
              <w:rPr>
                <w:rFonts w:ascii="FSAlbert" w:hAnsi="FSAlbert"/>
              </w:rPr>
            </w:pPr>
          </w:p>
        </w:tc>
        <w:tc>
          <w:tcPr>
            <w:tcW w:w="1101" w:type="dxa"/>
          </w:tcPr>
          <w:p w14:paraId="571ED483" w14:textId="77777777" w:rsidR="00B11EBC" w:rsidRPr="006D565B" w:rsidRDefault="00B11EBC" w:rsidP="00FB6B2D">
            <w:pPr>
              <w:rPr>
                <w:rFonts w:ascii="FSAlbert" w:hAnsi="FSAlbert"/>
              </w:rPr>
            </w:pPr>
          </w:p>
        </w:tc>
        <w:tc>
          <w:tcPr>
            <w:tcW w:w="1999" w:type="dxa"/>
          </w:tcPr>
          <w:p w14:paraId="571ED484" w14:textId="77777777" w:rsidR="00B11EBC" w:rsidRPr="006D565B" w:rsidRDefault="00B11EBC" w:rsidP="00FB6B2D">
            <w:pPr>
              <w:rPr>
                <w:rFonts w:ascii="FSAlbert" w:hAnsi="FSAlbert"/>
              </w:rPr>
            </w:pPr>
          </w:p>
        </w:tc>
        <w:tc>
          <w:tcPr>
            <w:tcW w:w="5176" w:type="dxa"/>
          </w:tcPr>
          <w:p w14:paraId="571ED485" w14:textId="77777777" w:rsidR="00B11EBC" w:rsidRPr="006D565B" w:rsidRDefault="00B11EBC" w:rsidP="00FB6B2D">
            <w:pPr>
              <w:rPr>
                <w:rFonts w:ascii="FSAlbert" w:hAnsi="FSAlbert"/>
              </w:rPr>
            </w:pPr>
          </w:p>
        </w:tc>
      </w:tr>
      <w:tr w:rsidR="00B11EBC" w:rsidRPr="006D565B" w14:paraId="571ED48B" w14:textId="77777777" w:rsidTr="2222EA72">
        <w:trPr>
          <w:trHeight w:val="794"/>
        </w:trPr>
        <w:tc>
          <w:tcPr>
            <w:tcW w:w="1074" w:type="dxa"/>
          </w:tcPr>
          <w:p w14:paraId="571ED487" w14:textId="77777777" w:rsidR="00B11EBC" w:rsidRPr="006D565B" w:rsidRDefault="00B11EBC" w:rsidP="00FB6B2D">
            <w:pPr>
              <w:rPr>
                <w:rFonts w:ascii="FSAlbert" w:hAnsi="FSAlbert"/>
              </w:rPr>
            </w:pPr>
          </w:p>
        </w:tc>
        <w:tc>
          <w:tcPr>
            <w:tcW w:w="1101" w:type="dxa"/>
          </w:tcPr>
          <w:p w14:paraId="571ED488" w14:textId="77777777" w:rsidR="00B11EBC" w:rsidRPr="006D565B" w:rsidRDefault="00B11EBC" w:rsidP="00FB6B2D">
            <w:pPr>
              <w:rPr>
                <w:rFonts w:ascii="FSAlbert" w:hAnsi="FSAlbert"/>
              </w:rPr>
            </w:pPr>
          </w:p>
        </w:tc>
        <w:tc>
          <w:tcPr>
            <w:tcW w:w="1999" w:type="dxa"/>
          </w:tcPr>
          <w:p w14:paraId="571ED489" w14:textId="77777777" w:rsidR="00B11EBC" w:rsidRPr="006D565B" w:rsidRDefault="00B11EBC" w:rsidP="00FB6B2D">
            <w:pPr>
              <w:rPr>
                <w:rFonts w:ascii="FSAlbert" w:hAnsi="FSAlbert"/>
              </w:rPr>
            </w:pPr>
          </w:p>
        </w:tc>
        <w:tc>
          <w:tcPr>
            <w:tcW w:w="5176" w:type="dxa"/>
          </w:tcPr>
          <w:p w14:paraId="571ED48A" w14:textId="77777777" w:rsidR="00B11EBC" w:rsidRPr="006D565B" w:rsidRDefault="00B11EBC" w:rsidP="00FB6B2D">
            <w:pPr>
              <w:rPr>
                <w:rFonts w:ascii="FSAlbert" w:hAnsi="FSAlbert"/>
              </w:rPr>
            </w:pPr>
          </w:p>
        </w:tc>
      </w:tr>
      <w:tr w:rsidR="00B11EBC" w:rsidRPr="006D565B" w14:paraId="571ED490" w14:textId="77777777" w:rsidTr="2222EA72">
        <w:trPr>
          <w:trHeight w:val="794"/>
        </w:trPr>
        <w:tc>
          <w:tcPr>
            <w:tcW w:w="1074" w:type="dxa"/>
          </w:tcPr>
          <w:p w14:paraId="571ED48C" w14:textId="77777777" w:rsidR="00B11EBC" w:rsidRPr="006D565B" w:rsidRDefault="00B11EBC" w:rsidP="00FB6B2D">
            <w:pPr>
              <w:rPr>
                <w:rFonts w:ascii="FSAlbert" w:hAnsi="FSAlbert"/>
              </w:rPr>
            </w:pPr>
          </w:p>
        </w:tc>
        <w:tc>
          <w:tcPr>
            <w:tcW w:w="1101" w:type="dxa"/>
          </w:tcPr>
          <w:p w14:paraId="571ED48D" w14:textId="77777777" w:rsidR="00B11EBC" w:rsidRPr="006D565B" w:rsidRDefault="00B11EBC" w:rsidP="00FB6B2D">
            <w:pPr>
              <w:rPr>
                <w:rFonts w:ascii="FSAlbert" w:hAnsi="FSAlbert"/>
              </w:rPr>
            </w:pPr>
          </w:p>
        </w:tc>
        <w:tc>
          <w:tcPr>
            <w:tcW w:w="1999" w:type="dxa"/>
          </w:tcPr>
          <w:p w14:paraId="571ED48E" w14:textId="77777777" w:rsidR="00B11EBC" w:rsidRPr="006D565B" w:rsidRDefault="00B11EBC" w:rsidP="00FB6B2D">
            <w:pPr>
              <w:rPr>
                <w:rFonts w:ascii="FSAlbert" w:hAnsi="FSAlbert"/>
              </w:rPr>
            </w:pPr>
          </w:p>
        </w:tc>
        <w:tc>
          <w:tcPr>
            <w:tcW w:w="5176" w:type="dxa"/>
          </w:tcPr>
          <w:p w14:paraId="571ED48F" w14:textId="77777777" w:rsidR="00B11EBC" w:rsidRPr="006D565B" w:rsidRDefault="00B11EBC" w:rsidP="00FB6B2D">
            <w:pPr>
              <w:rPr>
                <w:rFonts w:ascii="FSAlbert" w:hAnsi="FSAlbert"/>
              </w:rPr>
            </w:pPr>
          </w:p>
        </w:tc>
      </w:tr>
      <w:tr w:rsidR="00B11EBC" w:rsidRPr="006D565B" w14:paraId="571ED495" w14:textId="77777777" w:rsidTr="2222EA72">
        <w:trPr>
          <w:trHeight w:val="794"/>
        </w:trPr>
        <w:tc>
          <w:tcPr>
            <w:tcW w:w="1074" w:type="dxa"/>
          </w:tcPr>
          <w:p w14:paraId="571ED491" w14:textId="77777777" w:rsidR="00B11EBC" w:rsidRPr="006D565B" w:rsidRDefault="00B11EBC" w:rsidP="00FB6B2D">
            <w:pPr>
              <w:rPr>
                <w:rFonts w:ascii="FSAlbert" w:hAnsi="FSAlbert"/>
              </w:rPr>
            </w:pPr>
          </w:p>
        </w:tc>
        <w:tc>
          <w:tcPr>
            <w:tcW w:w="1101" w:type="dxa"/>
          </w:tcPr>
          <w:p w14:paraId="571ED492" w14:textId="77777777" w:rsidR="00B11EBC" w:rsidRPr="006D565B" w:rsidRDefault="00B11EBC" w:rsidP="00FB6B2D">
            <w:pPr>
              <w:rPr>
                <w:rFonts w:ascii="FSAlbert" w:hAnsi="FSAlbert"/>
              </w:rPr>
            </w:pPr>
          </w:p>
        </w:tc>
        <w:tc>
          <w:tcPr>
            <w:tcW w:w="1999" w:type="dxa"/>
          </w:tcPr>
          <w:p w14:paraId="571ED493" w14:textId="77777777" w:rsidR="00B11EBC" w:rsidRPr="006D565B" w:rsidRDefault="00B11EBC" w:rsidP="00FB6B2D">
            <w:pPr>
              <w:rPr>
                <w:rFonts w:ascii="FSAlbert" w:hAnsi="FSAlbert"/>
              </w:rPr>
            </w:pPr>
          </w:p>
        </w:tc>
        <w:tc>
          <w:tcPr>
            <w:tcW w:w="5176" w:type="dxa"/>
          </w:tcPr>
          <w:p w14:paraId="571ED494" w14:textId="77777777" w:rsidR="00B11EBC" w:rsidRPr="006D565B" w:rsidRDefault="00B11EBC" w:rsidP="00FB6B2D">
            <w:pPr>
              <w:rPr>
                <w:rFonts w:ascii="FSAlbert" w:hAnsi="FSAlbert"/>
              </w:rPr>
            </w:pPr>
          </w:p>
        </w:tc>
      </w:tr>
    </w:tbl>
    <w:p w14:paraId="64DD2D00" w14:textId="77777777" w:rsidR="000A7D32" w:rsidRDefault="000A7D32" w:rsidP="2222EA72">
      <w:pPr>
        <w:pStyle w:val="Heading1"/>
      </w:pPr>
    </w:p>
    <w:p w14:paraId="703A5C0E" w14:textId="3AC2F927" w:rsidR="00780DDA" w:rsidRPr="00A25964" w:rsidRDefault="2FC813B2" w:rsidP="2222EA72">
      <w:pPr>
        <w:pStyle w:val="Heading1"/>
      </w:pPr>
      <w:r>
        <w:t>Contents</w:t>
      </w:r>
      <w:r w:rsidR="06751F50">
        <w:t xml:space="preserve">                    </w:t>
      </w:r>
    </w:p>
    <w:p w14:paraId="7E88CF9C" w14:textId="6E17CB15" w:rsidR="00780DDA" w:rsidRPr="00A25964" w:rsidRDefault="06751F50" w:rsidP="2222EA72">
      <w:pPr>
        <w:pStyle w:val="Heading1"/>
      </w:pPr>
      <w:r>
        <w:t xml:space="preserve">                                                                             </w:t>
      </w:r>
    </w:p>
    <w:p w14:paraId="5F781B11" w14:textId="24A8685D" w:rsidR="00780DDA" w:rsidRPr="00A25964" w:rsidRDefault="1AB2BCF6" w:rsidP="2222EA72">
      <w:pPr>
        <w:pStyle w:val="ListParagraph"/>
        <w:numPr>
          <w:ilvl w:val="0"/>
          <w:numId w:val="5"/>
        </w:numPr>
        <w:tabs>
          <w:tab w:val="right" w:leader="dot" w:pos="9742"/>
        </w:tabs>
        <w:spacing w:after="100"/>
        <w:rPr>
          <w:rFonts w:ascii="FSAlbert" w:eastAsia="FSAlbert" w:hAnsi="FSAlbert" w:cs="FSAlbert"/>
          <w:sz w:val="24"/>
        </w:rPr>
      </w:pPr>
      <w:r w:rsidRPr="2222EA72">
        <w:rPr>
          <w:rFonts w:ascii="FSAlbert" w:eastAsia="FSAlbert" w:hAnsi="FSAlbert" w:cs="FSAlbert"/>
          <w:sz w:val="24"/>
        </w:rPr>
        <w:t>Aims and Scope</w:t>
      </w:r>
    </w:p>
    <w:p w14:paraId="60FB67BB" w14:textId="2F653F86" w:rsidR="00780DDA" w:rsidRPr="00A25964" w:rsidRDefault="00780DDA" w:rsidP="2222EA72">
      <w:pPr>
        <w:pStyle w:val="ListParagraph"/>
        <w:tabs>
          <w:tab w:val="right" w:leader="dot" w:pos="9742"/>
        </w:tabs>
        <w:spacing w:after="100"/>
        <w:rPr>
          <w:rFonts w:ascii="FSAlbert" w:eastAsia="FSAlbert" w:hAnsi="FSAlbert" w:cs="FSAlbert"/>
          <w:sz w:val="24"/>
        </w:rPr>
      </w:pPr>
    </w:p>
    <w:p w14:paraId="757B6FD6" w14:textId="1E8ECBCA" w:rsidR="00780DDA" w:rsidRPr="00A25964" w:rsidRDefault="1AB2BCF6" w:rsidP="2222EA72">
      <w:pPr>
        <w:pStyle w:val="ListParagraph"/>
        <w:numPr>
          <w:ilvl w:val="0"/>
          <w:numId w:val="5"/>
        </w:numPr>
        <w:tabs>
          <w:tab w:val="right" w:leader="dot" w:pos="9742"/>
        </w:tabs>
        <w:spacing w:after="100"/>
        <w:rPr>
          <w:rFonts w:ascii="FSAlbert" w:eastAsia="FSAlbert" w:hAnsi="FSAlbert" w:cs="FSAlbert"/>
          <w:sz w:val="24"/>
        </w:rPr>
      </w:pPr>
      <w:r w:rsidRPr="2222EA72">
        <w:rPr>
          <w:rFonts w:ascii="FSAlbert" w:eastAsia="FSAlbert" w:hAnsi="FSAlbert" w:cs="FSAlbert"/>
          <w:sz w:val="24"/>
        </w:rPr>
        <w:t>Legislation and guidance</w:t>
      </w:r>
    </w:p>
    <w:p w14:paraId="1D846943" w14:textId="489A547F" w:rsidR="00780DDA" w:rsidRPr="00A25964" w:rsidRDefault="00780DDA" w:rsidP="2222EA72">
      <w:pPr>
        <w:pStyle w:val="ListParagraph"/>
        <w:tabs>
          <w:tab w:val="right" w:leader="dot" w:pos="9742"/>
        </w:tabs>
        <w:spacing w:after="100"/>
        <w:rPr>
          <w:rFonts w:ascii="FSAlbert" w:eastAsia="FSAlbert" w:hAnsi="FSAlbert" w:cs="FSAlbert"/>
          <w:sz w:val="24"/>
        </w:rPr>
      </w:pPr>
    </w:p>
    <w:p w14:paraId="3C61CF13" w14:textId="32EEE667" w:rsidR="00780DDA" w:rsidRPr="00A25964" w:rsidRDefault="1AB2BCF6" w:rsidP="2222EA72">
      <w:pPr>
        <w:pStyle w:val="ListParagraph"/>
        <w:numPr>
          <w:ilvl w:val="0"/>
          <w:numId w:val="5"/>
        </w:numPr>
        <w:tabs>
          <w:tab w:val="right" w:leader="dot" w:pos="9742"/>
        </w:tabs>
        <w:spacing w:after="100"/>
        <w:rPr>
          <w:rFonts w:ascii="FSAlbert" w:eastAsia="FSAlbert" w:hAnsi="FSAlbert" w:cs="FSAlbert"/>
          <w:sz w:val="24"/>
        </w:rPr>
      </w:pPr>
      <w:r w:rsidRPr="2222EA72">
        <w:rPr>
          <w:rFonts w:ascii="FSAlbert" w:eastAsia="FSAlbert" w:hAnsi="FSAlbert" w:cs="FSAlbert"/>
          <w:sz w:val="24"/>
        </w:rPr>
        <w:t>Roles and responsibilities</w:t>
      </w:r>
    </w:p>
    <w:p w14:paraId="300F1E86" w14:textId="76284301" w:rsidR="00780DDA" w:rsidRPr="00A25964" w:rsidRDefault="00780DDA" w:rsidP="2222EA72">
      <w:pPr>
        <w:pStyle w:val="ListParagraph"/>
        <w:tabs>
          <w:tab w:val="right" w:leader="dot" w:pos="9742"/>
        </w:tabs>
        <w:spacing w:after="100"/>
        <w:rPr>
          <w:rFonts w:ascii="FSAlbert" w:eastAsia="FSAlbert" w:hAnsi="FSAlbert" w:cs="FSAlbert"/>
          <w:sz w:val="24"/>
        </w:rPr>
      </w:pPr>
    </w:p>
    <w:p w14:paraId="0E3FD7C9" w14:textId="69C48160" w:rsidR="00780DDA" w:rsidRPr="00A25964" w:rsidRDefault="1AB2BCF6" w:rsidP="2222EA72">
      <w:pPr>
        <w:pStyle w:val="ListParagraph"/>
        <w:numPr>
          <w:ilvl w:val="0"/>
          <w:numId w:val="5"/>
        </w:numPr>
        <w:tabs>
          <w:tab w:val="right" w:leader="dot" w:pos="9742"/>
        </w:tabs>
        <w:spacing w:after="100"/>
        <w:rPr>
          <w:rFonts w:ascii="FSAlbert" w:eastAsia="FSAlbert" w:hAnsi="FSAlbert" w:cs="FSAlbert"/>
          <w:sz w:val="24"/>
        </w:rPr>
      </w:pPr>
      <w:r w:rsidRPr="2222EA72">
        <w:rPr>
          <w:rFonts w:ascii="FSAlbert" w:eastAsia="FSAlbert" w:hAnsi="FSAlbert" w:cs="FSAlbert"/>
          <w:sz w:val="24"/>
        </w:rPr>
        <w:t>Planning and Preparation</w:t>
      </w:r>
    </w:p>
    <w:p w14:paraId="71105C9C" w14:textId="005B8D6E" w:rsidR="00780DDA" w:rsidRPr="00A25964" w:rsidRDefault="00780DDA" w:rsidP="2222EA72">
      <w:pPr>
        <w:pStyle w:val="ListParagraph"/>
        <w:tabs>
          <w:tab w:val="right" w:leader="dot" w:pos="9742"/>
        </w:tabs>
        <w:spacing w:after="100"/>
        <w:rPr>
          <w:rFonts w:ascii="FSAlbert" w:eastAsia="FSAlbert" w:hAnsi="FSAlbert" w:cs="FSAlbert"/>
          <w:sz w:val="24"/>
        </w:rPr>
      </w:pPr>
    </w:p>
    <w:p w14:paraId="1B2A3E5C" w14:textId="179B12D3" w:rsidR="00780DDA" w:rsidRPr="00A25964" w:rsidRDefault="1AB2BCF6" w:rsidP="2222EA72">
      <w:pPr>
        <w:pStyle w:val="ListParagraph"/>
        <w:numPr>
          <w:ilvl w:val="0"/>
          <w:numId w:val="5"/>
        </w:numPr>
        <w:tabs>
          <w:tab w:val="right" w:leader="dot" w:pos="9742"/>
        </w:tabs>
        <w:spacing w:after="100"/>
        <w:rPr>
          <w:rFonts w:ascii="FSAlbert" w:eastAsia="FSAlbert" w:hAnsi="FSAlbert" w:cs="FSAlbert"/>
          <w:sz w:val="24"/>
        </w:rPr>
      </w:pPr>
      <w:r w:rsidRPr="2222EA72">
        <w:rPr>
          <w:rFonts w:ascii="FSAlbert" w:eastAsia="FSAlbert" w:hAnsi="FSAlbert" w:cs="FSAlbert"/>
          <w:sz w:val="24"/>
        </w:rPr>
        <w:t>Risk Assessment</w:t>
      </w:r>
    </w:p>
    <w:p w14:paraId="5ABD0E6C" w14:textId="0FA61BC1" w:rsidR="00780DDA" w:rsidRPr="00A25964" w:rsidRDefault="00780DDA" w:rsidP="2222EA72">
      <w:pPr>
        <w:pStyle w:val="ListParagraph"/>
        <w:tabs>
          <w:tab w:val="right" w:leader="dot" w:pos="9742"/>
        </w:tabs>
        <w:spacing w:after="100"/>
        <w:rPr>
          <w:rFonts w:ascii="FSAlbert" w:eastAsia="FSAlbert" w:hAnsi="FSAlbert" w:cs="FSAlbert"/>
          <w:sz w:val="24"/>
        </w:rPr>
      </w:pPr>
    </w:p>
    <w:p w14:paraId="458ADB78" w14:textId="23202D77" w:rsidR="00780DDA" w:rsidRPr="00A25964" w:rsidRDefault="1AB2BCF6" w:rsidP="2222EA72">
      <w:pPr>
        <w:pStyle w:val="ListParagraph"/>
        <w:numPr>
          <w:ilvl w:val="0"/>
          <w:numId w:val="5"/>
        </w:numPr>
        <w:tabs>
          <w:tab w:val="right" w:leader="dot" w:pos="9742"/>
        </w:tabs>
        <w:spacing w:after="100"/>
        <w:rPr>
          <w:rFonts w:ascii="FSAlbert" w:eastAsia="FSAlbert" w:hAnsi="FSAlbert" w:cs="FSAlbert"/>
          <w:sz w:val="24"/>
        </w:rPr>
      </w:pPr>
      <w:r w:rsidRPr="2222EA72">
        <w:rPr>
          <w:rFonts w:ascii="FSAlbert" w:eastAsia="FSAlbert" w:hAnsi="FSAlbert" w:cs="FSAlbert"/>
          <w:sz w:val="24"/>
        </w:rPr>
        <w:t>Communication and consent</w:t>
      </w:r>
    </w:p>
    <w:p w14:paraId="30863029" w14:textId="6C4D6134" w:rsidR="00780DDA" w:rsidRPr="00A25964" w:rsidRDefault="00780DDA" w:rsidP="2222EA72">
      <w:pPr>
        <w:pStyle w:val="ListParagraph"/>
        <w:tabs>
          <w:tab w:val="right" w:leader="dot" w:pos="9742"/>
        </w:tabs>
        <w:spacing w:after="100"/>
        <w:rPr>
          <w:rFonts w:ascii="FSAlbert" w:eastAsia="FSAlbert" w:hAnsi="FSAlbert" w:cs="FSAlbert"/>
          <w:sz w:val="24"/>
        </w:rPr>
      </w:pPr>
    </w:p>
    <w:p w14:paraId="192DCE62" w14:textId="16AC0C7D" w:rsidR="00780DDA" w:rsidRPr="00A25964" w:rsidRDefault="1AB2BCF6" w:rsidP="2222EA72">
      <w:pPr>
        <w:pStyle w:val="ListParagraph"/>
        <w:numPr>
          <w:ilvl w:val="0"/>
          <w:numId w:val="5"/>
        </w:numPr>
        <w:tabs>
          <w:tab w:val="right" w:leader="dot" w:pos="9742"/>
        </w:tabs>
        <w:spacing w:after="100"/>
        <w:rPr>
          <w:rFonts w:ascii="FSAlbert" w:eastAsia="FSAlbert" w:hAnsi="FSAlbert" w:cs="FSAlbert"/>
          <w:sz w:val="24"/>
        </w:rPr>
      </w:pPr>
      <w:r w:rsidRPr="2222EA72">
        <w:rPr>
          <w:rFonts w:ascii="FSAlbert" w:eastAsia="FSAlbert" w:hAnsi="FSAlbert" w:cs="FSAlbert"/>
          <w:sz w:val="24"/>
        </w:rPr>
        <w:t>Emergency procedures and Incident reporting.</w:t>
      </w:r>
    </w:p>
    <w:p w14:paraId="077A1535" w14:textId="472DA134" w:rsidR="00780DDA" w:rsidRPr="00A25964" w:rsidRDefault="00780DDA" w:rsidP="2222EA72">
      <w:pPr>
        <w:tabs>
          <w:tab w:val="right" w:leader="dot" w:pos="9742"/>
        </w:tabs>
        <w:spacing w:after="100"/>
        <w:rPr>
          <w:rFonts w:ascii="FSAlbert" w:eastAsia="FSAlbert" w:hAnsi="FSAlbert" w:cs="FSAlbert"/>
          <w:sz w:val="24"/>
        </w:rPr>
      </w:pPr>
    </w:p>
    <w:p w14:paraId="25596964" w14:textId="1E970E26" w:rsidR="00780DDA" w:rsidRDefault="1AB2BCF6" w:rsidP="2222EA72">
      <w:pPr>
        <w:tabs>
          <w:tab w:val="right" w:leader="dot" w:pos="9742"/>
        </w:tabs>
        <w:spacing w:after="100"/>
        <w:rPr>
          <w:rFonts w:ascii="FSAlbert" w:eastAsia="FSAlbert" w:hAnsi="FSAlbert" w:cs="FSAlbert"/>
          <w:sz w:val="24"/>
        </w:rPr>
      </w:pPr>
      <w:r w:rsidRPr="2222EA72">
        <w:rPr>
          <w:rFonts w:ascii="FSAlbert" w:eastAsia="FSAlbert" w:hAnsi="FSAlbert" w:cs="FSAlbert"/>
          <w:sz w:val="24"/>
        </w:rPr>
        <w:t>Appendix: Proposed visit planning information.</w:t>
      </w:r>
    </w:p>
    <w:p w14:paraId="23265A46" w14:textId="0EA79CDA" w:rsidR="00780DDA" w:rsidRPr="000A7D32" w:rsidRDefault="000A7D32" w:rsidP="000A7D32">
      <w:pPr>
        <w:spacing w:before="120" w:after="120"/>
        <w:outlineLvl w:val="0"/>
        <w:rPr>
          <w:rFonts w:ascii="FSAlbert" w:eastAsia="Calibri" w:hAnsi="FSAlbert" w:cs="Arial"/>
          <w:bCs/>
          <w:sz w:val="24"/>
          <w:lang w:val="en-GB"/>
        </w:rPr>
      </w:pPr>
      <w:r>
        <w:rPr>
          <w:rFonts w:ascii="FSAlbert" w:eastAsia="FSAlbert" w:hAnsi="FSAlbert" w:cs="FSAlbert"/>
          <w:sz w:val="24"/>
        </w:rPr>
        <w:t xml:space="preserve">Appendix: </w:t>
      </w:r>
      <w:r w:rsidRPr="000A7D32">
        <w:rPr>
          <w:rFonts w:ascii="FSAlbert" w:eastAsia="Calibri" w:hAnsi="FSAlbert" w:cs="Arial"/>
          <w:bCs/>
          <w:sz w:val="24"/>
          <w:lang w:val="en-GB"/>
        </w:rPr>
        <w:t xml:space="preserve">Comparing Educational Visits and Community </w:t>
      </w:r>
      <w:r w:rsidR="00656A54">
        <w:rPr>
          <w:rFonts w:ascii="FSAlbert" w:eastAsia="Calibri" w:hAnsi="FSAlbert" w:cs="Arial"/>
          <w:bCs/>
          <w:sz w:val="24"/>
          <w:lang w:val="en-GB"/>
        </w:rPr>
        <w:t>Visit</w:t>
      </w:r>
      <w:r w:rsidRPr="000A7D32">
        <w:rPr>
          <w:rFonts w:ascii="FSAlbert" w:eastAsia="Calibri" w:hAnsi="FSAlbert" w:cs="Arial"/>
          <w:bCs/>
          <w:sz w:val="24"/>
          <w:lang w:val="en-GB"/>
        </w:rPr>
        <w:t xml:space="preserve">s </w:t>
      </w:r>
    </w:p>
    <w:p w14:paraId="33202DC4" w14:textId="1178A486" w:rsidR="00780DDA" w:rsidRPr="00A25964" w:rsidRDefault="1AB2BCF6" w:rsidP="2222EA72">
      <w:pPr>
        <w:tabs>
          <w:tab w:val="right" w:leader="dot" w:pos="9742"/>
        </w:tabs>
        <w:spacing w:after="100"/>
        <w:rPr>
          <w:rFonts w:ascii="FSAlbert" w:eastAsia="FSAlbert" w:hAnsi="FSAlbert" w:cs="FSAlbert"/>
          <w:sz w:val="24"/>
        </w:rPr>
      </w:pPr>
      <w:r w:rsidRPr="2222EA72">
        <w:rPr>
          <w:rFonts w:ascii="FSAlbert" w:eastAsia="FSAlbert" w:hAnsi="FSAlbert" w:cs="FSAlbert"/>
          <w:sz w:val="24"/>
        </w:rPr>
        <w:t>Appendix: Risk Assessment.</w:t>
      </w:r>
    </w:p>
    <w:p w14:paraId="3D763C0D" w14:textId="04A25144" w:rsidR="00780DDA" w:rsidRPr="00A25964" w:rsidRDefault="00780DDA" w:rsidP="2222EA72">
      <w:pPr>
        <w:tabs>
          <w:tab w:val="right" w:leader="dot" w:pos="9742"/>
        </w:tabs>
        <w:spacing w:after="100"/>
        <w:rPr>
          <w:rFonts w:ascii="FSAlbert" w:eastAsia="FSAlbert" w:hAnsi="FSAlbert" w:cs="FSAlbert"/>
          <w:sz w:val="24"/>
        </w:rPr>
      </w:pPr>
    </w:p>
    <w:p w14:paraId="03EB286F" w14:textId="7613802A" w:rsidR="00780DDA" w:rsidRPr="00A25964" w:rsidRDefault="00780DDA" w:rsidP="2222EA72">
      <w:pPr>
        <w:tabs>
          <w:tab w:val="right" w:leader="dot" w:pos="9742"/>
        </w:tabs>
        <w:spacing w:after="100"/>
        <w:rPr>
          <w:rFonts w:ascii="FSAlbert" w:eastAsia="FSAlbert" w:hAnsi="FSAlbert" w:cs="FSAlbert"/>
          <w:sz w:val="24"/>
        </w:rPr>
      </w:pPr>
    </w:p>
    <w:p w14:paraId="70C119DC" w14:textId="6A119B9E" w:rsidR="00780DDA" w:rsidRPr="00A25964" w:rsidRDefault="00780DDA" w:rsidP="2222EA72">
      <w:pPr>
        <w:tabs>
          <w:tab w:val="right" w:leader="dot" w:pos="9742"/>
        </w:tabs>
        <w:spacing w:after="100"/>
        <w:rPr>
          <w:rFonts w:ascii="FSAlbert" w:eastAsia="FSAlbert" w:hAnsi="FSAlbert" w:cs="FSAlbert"/>
          <w:sz w:val="24"/>
        </w:rPr>
      </w:pPr>
    </w:p>
    <w:p w14:paraId="51E9F3D2" w14:textId="4DBF41D8" w:rsidR="00780DDA" w:rsidRPr="00A25964" w:rsidRDefault="00780DDA" w:rsidP="2222EA72">
      <w:pPr>
        <w:tabs>
          <w:tab w:val="right" w:leader="dot" w:pos="9742"/>
        </w:tabs>
        <w:spacing w:after="100"/>
        <w:rPr>
          <w:rFonts w:eastAsia="Arial" w:cs="Arial"/>
          <w:sz w:val="20"/>
          <w:szCs w:val="20"/>
          <w:u w:val="single"/>
        </w:rPr>
      </w:pPr>
    </w:p>
    <w:p w14:paraId="6AB506F1" w14:textId="4FB7E0A8" w:rsidR="00780DDA" w:rsidRPr="00A25964" w:rsidRDefault="00780DDA" w:rsidP="2222EA72">
      <w:pPr>
        <w:tabs>
          <w:tab w:val="right" w:leader="dot" w:pos="9742"/>
        </w:tabs>
        <w:spacing w:after="100"/>
        <w:rPr>
          <w:rFonts w:eastAsia="Arial" w:cs="Arial"/>
          <w:sz w:val="20"/>
          <w:szCs w:val="20"/>
          <w:u w:val="single"/>
        </w:rPr>
      </w:pPr>
    </w:p>
    <w:p w14:paraId="0246300A" w14:textId="3BAB8A80" w:rsidR="00780DDA" w:rsidRPr="00A25964" w:rsidRDefault="00780DDA" w:rsidP="2222EA72">
      <w:pPr>
        <w:tabs>
          <w:tab w:val="right" w:leader="dot" w:pos="9742"/>
        </w:tabs>
        <w:spacing w:after="100"/>
        <w:rPr>
          <w:rFonts w:eastAsia="Arial" w:cs="Arial"/>
          <w:sz w:val="20"/>
          <w:szCs w:val="20"/>
          <w:u w:val="single"/>
        </w:rPr>
      </w:pPr>
    </w:p>
    <w:p w14:paraId="0EE0B9E9" w14:textId="7DEF8534" w:rsidR="00780DDA" w:rsidRPr="00A25964" w:rsidRDefault="00780DDA" w:rsidP="2222EA72"/>
    <w:p w14:paraId="374F1E23" w14:textId="6716E212" w:rsidR="2222EA72" w:rsidRDefault="2222EA72" w:rsidP="2222EA72"/>
    <w:p w14:paraId="3D021986" w14:textId="70011A78" w:rsidR="2222EA72" w:rsidRDefault="2222EA72" w:rsidP="2222EA72"/>
    <w:p w14:paraId="54F614C6" w14:textId="7D937EDD" w:rsidR="2222EA72" w:rsidRDefault="2222EA72" w:rsidP="2222EA72"/>
    <w:p w14:paraId="78BADC6A" w14:textId="2F960806" w:rsidR="2222EA72" w:rsidRDefault="2222EA72" w:rsidP="2222EA72"/>
    <w:p w14:paraId="2A36CD26" w14:textId="29ACE7C5" w:rsidR="2222EA72" w:rsidRDefault="2222EA72" w:rsidP="2222EA72"/>
    <w:p w14:paraId="5DE3EAEB" w14:textId="56CF7ED3" w:rsidR="2222EA72" w:rsidRDefault="2222EA72" w:rsidP="2222EA72"/>
    <w:p w14:paraId="5E136340" w14:textId="100B91A5" w:rsidR="2222EA72" w:rsidRDefault="2222EA72" w:rsidP="2222EA72"/>
    <w:p w14:paraId="427D9EAF" w14:textId="7EB9F159" w:rsidR="2222EA72" w:rsidRDefault="2222EA72" w:rsidP="2222EA72"/>
    <w:p w14:paraId="1360E2D4" w14:textId="0DE821E6" w:rsidR="2222EA72" w:rsidRDefault="2222EA72" w:rsidP="2222EA72"/>
    <w:p w14:paraId="10A5993A" w14:textId="03834D2A" w:rsidR="2222EA72" w:rsidRDefault="2222EA72" w:rsidP="2222EA72"/>
    <w:p w14:paraId="7ACC1F1C" w14:textId="655ADC15" w:rsidR="2222EA72" w:rsidRDefault="2222EA72" w:rsidP="2222EA72"/>
    <w:p w14:paraId="3010AA3C" w14:textId="24F6C296" w:rsidR="2222EA72" w:rsidRDefault="2222EA72" w:rsidP="2222EA72"/>
    <w:p w14:paraId="2407DC9A" w14:textId="2FD6C8C6" w:rsidR="2222EA72" w:rsidRDefault="2222EA72" w:rsidP="2222EA72"/>
    <w:p w14:paraId="4E5CE895" w14:textId="097828E7" w:rsidR="2222EA72" w:rsidRDefault="2222EA72" w:rsidP="2222EA72"/>
    <w:p w14:paraId="6CB28469" w14:textId="77777777" w:rsidR="00D606F2" w:rsidRDefault="00D606F2" w:rsidP="2222EA72">
      <w:pPr>
        <w:rPr>
          <w:rFonts w:ascii="FSAlbert" w:eastAsia="FSAlbert" w:hAnsi="FSAlbert" w:cs="FSAlbert"/>
          <w:b/>
          <w:bCs/>
          <w:color w:val="E36C0A" w:themeColor="accent6" w:themeShade="BF"/>
          <w:sz w:val="28"/>
          <w:szCs w:val="28"/>
        </w:rPr>
      </w:pPr>
    </w:p>
    <w:p w14:paraId="3297937F" w14:textId="77777777" w:rsidR="00F00B54" w:rsidRDefault="00F00B54" w:rsidP="2222EA72">
      <w:pPr>
        <w:rPr>
          <w:rFonts w:ascii="FSAlbert" w:eastAsia="FSAlbert" w:hAnsi="FSAlbert" w:cs="FSAlbert"/>
          <w:b/>
          <w:bCs/>
          <w:color w:val="E36C0A" w:themeColor="accent6" w:themeShade="BF"/>
          <w:sz w:val="28"/>
          <w:szCs w:val="28"/>
        </w:rPr>
      </w:pPr>
    </w:p>
    <w:p w14:paraId="7F320AED" w14:textId="77777777" w:rsidR="00F00B54" w:rsidRDefault="00F00B54" w:rsidP="2222EA72">
      <w:pPr>
        <w:rPr>
          <w:rFonts w:ascii="FSAlbert" w:eastAsia="FSAlbert" w:hAnsi="FSAlbert" w:cs="FSAlbert"/>
          <w:b/>
          <w:bCs/>
          <w:color w:val="E36C0A" w:themeColor="accent6" w:themeShade="BF"/>
          <w:sz w:val="28"/>
          <w:szCs w:val="28"/>
        </w:rPr>
      </w:pPr>
    </w:p>
    <w:p w14:paraId="7BF4804F" w14:textId="77777777" w:rsidR="00F00B54" w:rsidRDefault="00F00B54" w:rsidP="2222EA72">
      <w:pPr>
        <w:rPr>
          <w:rFonts w:ascii="FSAlbert" w:eastAsia="FSAlbert" w:hAnsi="FSAlbert" w:cs="FSAlbert"/>
          <w:b/>
          <w:bCs/>
          <w:color w:val="E36C0A" w:themeColor="accent6" w:themeShade="BF"/>
          <w:sz w:val="28"/>
          <w:szCs w:val="28"/>
        </w:rPr>
      </w:pPr>
    </w:p>
    <w:p w14:paraId="3D785737" w14:textId="77777777" w:rsidR="00DB17CB" w:rsidRDefault="00DB17CB" w:rsidP="2222EA72">
      <w:pPr>
        <w:rPr>
          <w:rFonts w:ascii="FSAlbert" w:eastAsia="FSAlbert" w:hAnsi="FSAlbert" w:cs="FSAlbert"/>
          <w:b/>
          <w:bCs/>
          <w:color w:val="E36C0A" w:themeColor="accent6" w:themeShade="BF"/>
          <w:sz w:val="28"/>
          <w:szCs w:val="28"/>
        </w:rPr>
      </w:pPr>
    </w:p>
    <w:p w14:paraId="57801C49" w14:textId="4A73A519" w:rsidR="2543613E" w:rsidRPr="005B6507" w:rsidRDefault="2543613E" w:rsidP="005B6507">
      <w:pPr>
        <w:pStyle w:val="ListParagraph"/>
        <w:numPr>
          <w:ilvl w:val="0"/>
          <w:numId w:val="37"/>
        </w:numPr>
        <w:rPr>
          <w:rFonts w:ascii="FSAlbert" w:eastAsia="FSAlbert" w:hAnsi="FSAlbert" w:cs="FSAlbert"/>
          <w:b/>
          <w:bCs/>
          <w:color w:val="E36C0A" w:themeColor="accent6" w:themeShade="BF"/>
          <w:sz w:val="32"/>
          <w:szCs w:val="32"/>
        </w:rPr>
      </w:pPr>
      <w:r w:rsidRPr="005B6507">
        <w:rPr>
          <w:rFonts w:ascii="FSAlbert" w:eastAsia="FSAlbert" w:hAnsi="FSAlbert" w:cs="FSAlbert"/>
          <w:b/>
          <w:bCs/>
          <w:color w:val="E36C0A" w:themeColor="accent6" w:themeShade="BF"/>
          <w:sz w:val="28"/>
          <w:szCs w:val="28"/>
        </w:rPr>
        <w:t xml:space="preserve">Aims and Scope </w:t>
      </w:r>
    </w:p>
    <w:p w14:paraId="6D2F90EF" w14:textId="3EC98DAF" w:rsidR="2222EA72" w:rsidRPr="00704E38" w:rsidRDefault="2222EA72" w:rsidP="2222EA72">
      <w:pPr>
        <w:rPr>
          <w:rFonts w:ascii="FSAlbert" w:eastAsia="FSAlbert" w:hAnsi="FSAlbert" w:cs="FSAlbert"/>
          <w:b/>
          <w:bCs/>
          <w:color w:val="E36C0A" w:themeColor="accent6" w:themeShade="BF"/>
          <w:sz w:val="24"/>
        </w:rPr>
      </w:pPr>
    </w:p>
    <w:p w14:paraId="40F0FE3C" w14:textId="7C478EDD" w:rsidR="1450A409" w:rsidRDefault="1450A409" w:rsidP="2222EA72">
      <w:pPr>
        <w:spacing w:line="300" w:lineRule="auto"/>
        <w:rPr>
          <w:rFonts w:ascii="FSAlbert" w:eastAsia="FSAlbert" w:hAnsi="FSAlbert" w:cs="FSAlbert"/>
          <w:sz w:val="24"/>
        </w:rPr>
      </w:pPr>
      <w:r w:rsidRPr="00704E38">
        <w:rPr>
          <w:rFonts w:ascii="FSAlbert" w:eastAsia="FSAlbert" w:hAnsi="FSAlbert" w:cs="FSAlbert"/>
          <w:sz w:val="24"/>
        </w:rPr>
        <w:t>At our school, educational visits form a vital part of our commitment to providing an inclusive, enriching, and meaningful curriculum for all pupils</w:t>
      </w:r>
      <w:r w:rsidR="5CC5B13A" w:rsidRPr="00704E38">
        <w:rPr>
          <w:rFonts w:ascii="FSAlbert" w:eastAsia="FSAlbert" w:hAnsi="FSAlbert" w:cs="FSAlbert"/>
          <w:sz w:val="24"/>
        </w:rPr>
        <w:t xml:space="preserve">. </w:t>
      </w:r>
      <w:r w:rsidRPr="00704E38">
        <w:rPr>
          <w:rFonts w:ascii="FSAlbert" w:eastAsia="FSAlbert" w:hAnsi="FSAlbert" w:cs="FSAlbert"/>
          <w:sz w:val="24"/>
        </w:rPr>
        <w:t>Our intent is to ensure that every visit—whether within the local community or further afield—supports the development of communication skills, social interaction, and a sense of belonging within the wider community.</w:t>
      </w:r>
    </w:p>
    <w:p w14:paraId="4F538A7A" w14:textId="77777777" w:rsidR="00550290" w:rsidRDefault="00550290" w:rsidP="2222EA72">
      <w:pPr>
        <w:spacing w:line="300" w:lineRule="auto"/>
        <w:rPr>
          <w:rFonts w:ascii="FSAlbert" w:eastAsia="FSAlbert" w:hAnsi="FSAlbert" w:cs="FSAlbert"/>
          <w:sz w:val="24"/>
        </w:rPr>
      </w:pPr>
    </w:p>
    <w:p w14:paraId="017FD835" w14:textId="7698CB4C" w:rsidR="00550290" w:rsidRPr="00704E38" w:rsidRDefault="00815745" w:rsidP="2222EA72">
      <w:pPr>
        <w:spacing w:line="300" w:lineRule="auto"/>
        <w:rPr>
          <w:rFonts w:ascii="FSAlbert" w:eastAsia="FSAlbert" w:hAnsi="FSAlbert" w:cs="FSAlbert"/>
          <w:sz w:val="24"/>
        </w:rPr>
      </w:pPr>
      <w:r w:rsidRPr="00262816">
        <w:rPr>
          <w:rFonts w:ascii="FSAlbert" w:eastAsia="FSAlbert" w:hAnsi="FSAlbert" w:cs="FSAlbert"/>
          <w:sz w:val="24"/>
        </w:rPr>
        <w:t xml:space="preserve">At </w:t>
      </w:r>
      <w:r w:rsidR="00550290" w:rsidRPr="00262816">
        <w:rPr>
          <w:rFonts w:ascii="FSAlbert" w:eastAsia="FSAlbert" w:hAnsi="FSAlbert" w:cs="FSAlbert"/>
          <w:sz w:val="24"/>
        </w:rPr>
        <w:t xml:space="preserve">Hollybank </w:t>
      </w:r>
      <w:r w:rsidRPr="00262816">
        <w:rPr>
          <w:rFonts w:ascii="FSAlbert" w:eastAsia="FSAlbert" w:hAnsi="FSAlbert" w:cs="FSAlbert"/>
          <w:sz w:val="24"/>
        </w:rPr>
        <w:t>S</w:t>
      </w:r>
      <w:r w:rsidR="00550290" w:rsidRPr="00262816">
        <w:rPr>
          <w:rFonts w:ascii="FSAlbert" w:eastAsia="FSAlbert" w:hAnsi="FSAlbert" w:cs="FSAlbert"/>
          <w:sz w:val="24"/>
        </w:rPr>
        <w:t>chool</w:t>
      </w:r>
      <w:r w:rsidRPr="00262816">
        <w:rPr>
          <w:rFonts w:ascii="FSAlbert" w:eastAsia="FSAlbert" w:hAnsi="FSAlbert" w:cs="FSAlbert"/>
          <w:sz w:val="24"/>
        </w:rPr>
        <w:t xml:space="preserve"> there is a distinction between Educational Visits and Community </w:t>
      </w:r>
      <w:r w:rsidR="00656A54">
        <w:rPr>
          <w:rFonts w:ascii="FSAlbert" w:eastAsia="FSAlbert" w:hAnsi="FSAlbert" w:cs="FSAlbert"/>
          <w:sz w:val="24"/>
        </w:rPr>
        <w:t>Visit</w:t>
      </w:r>
      <w:r w:rsidRPr="00262816">
        <w:rPr>
          <w:rFonts w:ascii="FSAlbert" w:eastAsia="FSAlbert" w:hAnsi="FSAlbert" w:cs="FSAlbert"/>
          <w:sz w:val="24"/>
        </w:rPr>
        <w:t>s</w:t>
      </w:r>
      <w:r w:rsidR="00C13A78" w:rsidRPr="00262816">
        <w:rPr>
          <w:rFonts w:ascii="FSAlbert" w:eastAsia="FSAlbert" w:hAnsi="FSAlbert" w:cs="FSAlbert"/>
          <w:sz w:val="24"/>
        </w:rPr>
        <w:t>.</w:t>
      </w:r>
      <w:r w:rsidR="00C3514F" w:rsidRPr="00262816">
        <w:rPr>
          <w:rFonts w:ascii="FSAlbert" w:eastAsia="FSAlbert" w:hAnsi="FSAlbert" w:cs="FSAlbert"/>
          <w:sz w:val="24"/>
        </w:rPr>
        <w:t xml:space="preserve"> </w:t>
      </w:r>
      <w:r w:rsidR="00C13A78" w:rsidRPr="00262816">
        <w:rPr>
          <w:rFonts w:ascii="FSAlbert" w:eastAsia="FSAlbert" w:hAnsi="FSAlbert" w:cs="FSAlbert"/>
          <w:sz w:val="24"/>
        </w:rPr>
        <w:t xml:space="preserve">This policy  specifically applies to Educational Visits. For more information on Community </w:t>
      </w:r>
      <w:r w:rsidR="00656A54">
        <w:rPr>
          <w:rFonts w:ascii="FSAlbert" w:eastAsia="FSAlbert" w:hAnsi="FSAlbert" w:cs="FSAlbert"/>
          <w:sz w:val="24"/>
        </w:rPr>
        <w:t>Visit</w:t>
      </w:r>
      <w:r w:rsidR="00C13A78" w:rsidRPr="00262816">
        <w:rPr>
          <w:rFonts w:ascii="FSAlbert" w:eastAsia="FSAlbert" w:hAnsi="FSAlbert" w:cs="FSAlbert"/>
          <w:sz w:val="24"/>
        </w:rPr>
        <w:t xml:space="preserve">s see </w:t>
      </w:r>
      <w:r w:rsidR="00C13A78" w:rsidRPr="002510FC">
        <w:rPr>
          <w:rFonts w:ascii="FSAlbert" w:eastAsia="FSAlbert" w:hAnsi="FSAlbert" w:cs="FSAlbert"/>
          <w:b/>
          <w:bCs/>
          <w:sz w:val="24"/>
        </w:rPr>
        <w:t>Appendix</w:t>
      </w:r>
      <w:r w:rsidR="00DB17CB" w:rsidRPr="002510FC">
        <w:rPr>
          <w:rFonts w:ascii="FSAlbert" w:eastAsia="FSAlbert" w:hAnsi="FSAlbert" w:cs="FSAlbert"/>
          <w:b/>
          <w:bCs/>
          <w:sz w:val="24"/>
        </w:rPr>
        <w:t xml:space="preserve"> </w:t>
      </w:r>
      <w:r w:rsidR="00262816" w:rsidRPr="002510FC">
        <w:rPr>
          <w:rFonts w:ascii="FSAlbert" w:eastAsia="FSAlbert" w:hAnsi="FSAlbert" w:cs="FSAlbert"/>
          <w:b/>
          <w:bCs/>
          <w:sz w:val="24"/>
        </w:rPr>
        <w:t>1.</w:t>
      </w:r>
    </w:p>
    <w:p w14:paraId="63E234C5" w14:textId="05BDF032" w:rsidR="2222EA72" w:rsidRPr="00704E38" w:rsidRDefault="2222EA72" w:rsidP="2222EA72">
      <w:pPr>
        <w:rPr>
          <w:rFonts w:ascii="FSAlbert" w:eastAsia="FSAlbert" w:hAnsi="FSAlbert" w:cs="FSAlbert"/>
          <w:b/>
          <w:bCs/>
          <w:color w:val="E36C0A" w:themeColor="accent6" w:themeShade="BF"/>
          <w:sz w:val="24"/>
        </w:rPr>
      </w:pPr>
    </w:p>
    <w:p w14:paraId="6899CF88" w14:textId="695427D9" w:rsidR="5E39BB57" w:rsidRPr="005B6507" w:rsidRDefault="5E39BB57" w:rsidP="2222EA72">
      <w:pPr>
        <w:pStyle w:val="Heading3"/>
        <w:spacing w:before="246" w:after="246" w:line="300" w:lineRule="auto"/>
        <w:rPr>
          <w:b w:val="0"/>
          <w:bCs w:val="0"/>
          <w:color w:val="E36C0A"/>
        </w:rPr>
      </w:pPr>
      <w:r w:rsidRPr="005B6507">
        <w:rPr>
          <w:rFonts w:ascii="Segoe UI" w:eastAsia="Segoe UI" w:hAnsi="Segoe UI" w:cs="Segoe UI"/>
          <w:b w:val="0"/>
          <w:bCs w:val="0"/>
          <w:color w:val="E36C0A"/>
          <w:sz w:val="24"/>
          <w:szCs w:val="24"/>
        </w:rPr>
        <w:t>Communication</w:t>
      </w:r>
    </w:p>
    <w:p w14:paraId="48C046C5" w14:textId="5C827542" w:rsidR="5E39BB57" w:rsidRPr="00704E38" w:rsidRDefault="5E39BB57" w:rsidP="2222EA72">
      <w:pPr>
        <w:spacing w:before="210" w:after="210" w:line="300" w:lineRule="auto"/>
        <w:rPr>
          <w:rFonts w:ascii="FSAlbert" w:eastAsia="FSAlbert" w:hAnsi="FSAlbert" w:cs="FSAlbert"/>
          <w:sz w:val="24"/>
        </w:rPr>
      </w:pPr>
      <w:r w:rsidRPr="00704E38">
        <w:rPr>
          <w:rFonts w:ascii="FSAlbert" w:eastAsia="FSAlbert" w:hAnsi="FSAlbert" w:cs="FSAlbert"/>
          <w:sz w:val="24"/>
        </w:rPr>
        <w:t>Educational visits offer authentic, real-world contexts in which pupils can communicate purposefully and confidently. Our aim is to:</w:t>
      </w:r>
    </w:p>
    <w:p w14:paraId="540D851D" w14:textId="72356994" w:rsidR="5E39BB57" w:rsidRPr="00704E38" w:rsidRDefault="5E39BB57" w:rsidP="2222EA72">
      <w:pPr>
        <w:pStyle w:val="ListParagraph"/>
        <w:numPr>
          <w:ilvl w:val="0"/>
          <w:numId w:val="4"/>
        </w:numPr>
        <w:spacing w:line="300" w:lineRule="auto"/>
        <w:rPr>
          <w:rFonts w:ascii="FSAlbert" w:eastAsia="FSAlbert" w:hAnsi="FSAlbert" w:cs="FSAlbert"/>
          <w:sz w:val="24"/>
        </w:rPr>
      </w:pPr>
      <w:r w:rsidRPr="00704E38">
        <w:rPr>
          <w:rFonts w:ascii="FSAlbert" w:eastAsia="FSAlbert" w:hAnsi="FSAlbert" w:cs="FSAlbert"/>
          <w:sz w:val="24"/>
        </w:rPr>
        <w:t>Provide rich opportunities for pupils to practice expressive and receptive language in natural settings.</w:t>
      </w:r>
    </w:p>
    <w:p w14:paraId="40379D60" w14:textId="7A65DAAB" w:rsidR="5E39BB57" w:rsidRPr="00704E38" w:rsidRDefault="5E39BB57" w:rsidP="2222EA72">
      <w:pPr>
        <w:pStyle w:val="ListParagraph"/>
        <w:numPr>
          <w:ilvl w:val="0"/>
          <w:numId w:val="4"/>
        </w:numPr>
        <w:spacing w:line="300" w:lineRule="auto"/>
        <w:rPr>
          <w:rFonts w:ascii="FSAlbert" w:eastAsia="FSAlbert" w:hAnsi="FSAlbert" w:cs="FSAlbert"/>
          <w:sz w:val="24"/>
        </w:rPr>
      </w:pPr>
      <w:r w:rsidRPr="00704E38">
        <w:rPr>
          <w:rFonts w:ascii="FSAlbert" w:eastAsia="FSAlbert" w:hAnsi="FSAlbert" w:cs="FSAlbert"/>
          <w:sz w:val="24"/>
        </w:rPr>
        <w:t>Encourage the use of communication aids, AAC devices, symbols, or sign-supported communication where needed</w:t>
      </w:r>
      <w:r w:rsidR="006768A6">
        <w:rPr>
          <w:rFonts w:ascii="FSAlbert" w:eastAsia="FSAlbert" w:hAnsi="FSAlbert" w:cs="FSAlbert"/>
          <w:sz w:val="24"/>
        </w:rPr>
        <w:t xml:space="preserve"> (Safe storage and transportation of devices to be considered and communicated to parents). </w:t>
      </w:r>
    </w:p>
    <w:p w14:paraId="0ECDF50B" w14:textId="170CA18E" w:rsidR="5E39BB57" w:rsidRPr="00704E38" w:rsidRDefault="5E39BB57" w:rsidP="2222EA72">
      <w:pPr>
        <w:pStyle w:val="ListParagraph"/>
        <w:numPr>
          <w:ilvl w:val="0"/>
          <w:numId w:val="4"/>
        </w:numPr>
        <w:spacing w:line="300" w:lineRule="auto"/>
        <w:rPr>
          <w:rFonts w:ascii="FSAlbert" w:eastAsia="FSAlbert" w:hAnsi="FSAlbert" w:cs="FSAlbert"/>
          <w:sz w:val="24"/>
        </w:rPr>
      </w:pPr>
      <w:r w:rsidRPr="00704E38">
        <w:rPr>
          <w:rFonts w:ascii="FSAlbert" w:eastAsia="FSAlbert" w:hAnsi="FSAlbert" w:cs="FSAlbert"/>
          <w:sz w:val="24"/>
        </w:rPr>
        <w:t>Promote spontaneous communication through shared experiences, new environments, and interaction with unfamiliar people.</w:t>
      </w:r>
    </w:p>
    <w:p w14:paraId="3B789A6A" w14:textId="745C2235" w:rsidR="5E39BB57" w:rsidRPr="00704E38" w:rsidRDefault="5E39BB57" w:rsidP="2222EA72">
      <w:pPr>
        <w:pStyle w:val="ListParagraph"/>
        <w:numPr>
          <w:ilvl w:val="0"/>
          <w:numId w:val="4"/>
        </w:numPr>
        <w:spacing w:line="300" w:lineRule="auto"/>
        <w:rPr>
          <w:rFonts w:ascii="FSAlbert" w:eastAsia="FSAlbert" w:hAnsi="FSAlbert" w:cs="FSAlbert"/>
          <w:sz w:val="24"/>
        </w:rPr>
      </w:pPr>
      <w:r w:rsidRPr="00704E38">
        <w:rPr>
          <w:rFonts w:ascii="FSAlbert" w:eastAsia="FSAlbert" w:hAnsi="FSAlbert" w:cs="FSAlbert"/>
          <w:sz w:val="24"/>
        </w:rPr>
        <w:t>Build pupils’ confidence by enabling them to express needs, preferences, observations, and emotions during real-life situations.</w:t>
      </w:r>
    </w:p>
    <w:p w14:paraId="726F8231" w14:textId="7E15E892" w:rsidR="5E39BB57" w:rsidRPr="005B6507" w:rsidRDefault="5E39BB57" w:rsidP="2222EA72">
      <w:pPr>
        <w:pStyle w:val="Heading3"/>
        <w:spacing w:before="246" w:after="246" w:line="300" w:lineRule="auto"/>
        <w:rPr>
          <w:b w:val="0"/>
          <w:bCs w:val="0"/>
          <w:color w:val="E36C0A"/>
        </w:rPr>
      </w:pPr>
      <w:r w:rsidRPr="005B6507">
        <w:rPr>
          <w:rFonts w:ascii="Segoe UI" w:eastAsia="Segoe UI" w:hAnsi="Segoe UI" w:cs="Segoe UI"/>
          <w:b w:val="0"/>
          <w:bCs w:val="0"/>
          <w:color w:val="E36C0A"/>
          <w:sz w:val="24"/>
          <w:szCs w:val="24"/>
        </w:rPr>
        <w:t>Social Development</w:t>
      </w:r>
    </w:p>
    <w:p w14:paraId="78BF15FD" w14:textId="6D88B571" w:rsidR="5E39BB57" w:rsidRPr="00704E38" w:rsidRDefault="5E39BB57" w:rsidP="2222EA72">
      <w:pPr>
        <w:spacing w:before="210" w:after="210" w:line="300" w:lineRule="auto"/>
        <w:rPr>
          <w:rFonts w:ascii="FSAlbert" w:eastAsia="FSAlbert" w:hAnsi="FSAlbert" w:cs="FSAlbert"/>
          <w:sz w:val="24"/>
        </w:rPr>
      </w:pPr>
      <w:r w:rsidRPr="00704E38">
        <w:rPr>
          <w:rFonts w:ascii="FSAlbert" w:eastAsia="FSAlbert" w:hAnsi="FSAlbert" w:cs="FSAlbert"/>
          <w:sz w:val="24"/>
        </w:rPr>
        <w:t xml:space="preserve">We </w:t>
      </w:r>
      <w:proofErr w:type="spellStart"/>
      <w:r w:rsidRPr="00704E38">
        <w:rPr>
          <w:rFonts w:ascii="FSAlbert" w:eastAsia="FSAlbert" w:hAnsi="FSAlbert" w:cs="FSAlbert"/>
          <w:sz w:val="24"/>
        </w:rPr>
        <w:t>recognise</w:t>
      </w:r>
      <w:proofErr w:type="spellEnd"/>
      <w:r w:rsidRPr="00704E38">
        <w:rPr>
          <w:rFonts w:ascii="FSAlbert" w:eastAsia="FSAlbert" w:hAnsi="FSAlbert" w:cs="FSAlbert"/>
          <w:sz w:val="24"/>
        </w:rPr>
        <w:t xml:space="preserve"> that learning beyond the classroom plays a key role in developing students’ social skills. Through educational visits we aim to:</w:t>
      </w:r>
    </w:p>
    <w:p w14:paraId="0B1C7C09" w14:textId="290A1C45" w:rsidR="5E39BB57" w:rsidRPr="00704E38" w:rsidRDefault="5E39BB57" w:rsidP="2222EA72">
      <w:pPr>
        <w:pStyle w:val="ListParagraph"/>
        <w:numPr>
          <w:ilvl w:val="0"/>
          <w:numId w:val="3"/>
        </w:numPr>
        <w:spacing w:line="300" w:lineRule="auto"/>
        <w:rPr>
          <w:rFonts w:ascii="FSAlbert" w:eastAsia="FSAlbert" w:hAnsi="FSAlbert" w:cs="FSAlbert"/>
          <w:sz w:val="24"/>
        </w:rPr>
      </w:pPr>
      <w:r w:rsidRPr="00704E38">
        <w:rPr>
          <w:rFonts w:ascii="FSAlbert" w:eastAsia="FSAlbert" w:hAnsi="FSAlbert" w:cs="FSAlbert"/>
          <w:sz w:val="24"/>
        </w:rPr>
        <w:t>Support pupils to engage in positive social interactions with peers, staff, and members of the public.</w:t>
      </w:r>
    </w:p>
    <w:p w14:paraId="6DA6D1BD" w14:textId="5C153085" w:rsidR="5E39BB57" w:rsidRPr="00704E38" w:rsidRDefault="5E39BB57" w:rsidP="2222EA72">
      <w:pPr>
        <w:pStyle w:val="ListParagraph"/>
        <w:numPr>
          <w:ilvl w:val="0"/>
          <w:numId w:val="3"/>
        </w:numPr>
        <w:spacing w:line="300" w:lineRule="auto"/>
        <w:rPr>
          <w:rFonts w:ascii="FSAlbert" w:eastAsia="FSAlbert" w:hAnsi="FSAlbert" w:cs="FSAlbert"/>
          <w:sz w:val="24"/>
        </w:rPr>
      </w:pPr>
      <w:r w:rsidRPr="00704E38">
        <w:rPr>
          <w:rFonts w:ascii="FSAlbert" w:eastAsia="FSAlbert" w:hAnsi="FSAlbert" w:cs="FSAlbert"/>
          <w:sz w:val="24"/>
        </w:rPr>
        <w:t>Provide structured opportunities for turn-taking, joint attention, collaborative activities, and shared problem-solving.</w:t>
      </w:r>
    </w:p>
    <w:p w14:paraId="614E7E9A" w14:textId="7DF235FC" w:rsidR="5E39BB57" w:rsidRPr="00704E38" w:rsidRDefault="5E39BB57" w:rsidP="2222EA72">
      <w:pPr>
        <w:pStyle w:val="ListParagraph"/>
        <w:numPr>
          <w:ilvl w:val="0"/>
          <w:numId w:val="3"/>
        </w:numPr>
        <w:spacing w:line="300" w:lineRule="auto"/>
        <w:rPr>
          <w:rFonts w:ascii="FSAlbert" w:eastAsia="FSAlbert" w:hAnsi="FSAlbert" w:cs="FSAlbert"/>
          <w:sz w:val="24"/>
        </w:rPr>
      </w:pPr>
      <w:r w:rsidRPr="00704E38">
        <w:rPr>
          <w:rFonts w:ascii="FSAlbert" w:eastAsia="FSAlbert" w:hAnsi="FSAlbert" w:cs="FSAlbert"/>
          <w:sz w:val="24"/>
        </w:rPr>
        <w:t>Foster independence through practicing social expectations such as queuing, waiting, following group routines, and staying safe.</w:t>
      </w:r>
    </w:p>
    <w:p w14:paraId="33EA1463" w14:textId="2ADAAC74" w:rsidR="5E39BB57" w:rsidRPr="00704E38" w:rsidRDefault="5E39BB57" w:rsidP="2222EA72">
      <w:pPr>
        <w:pStyle w:val="ListParagraph"/>
        <w:numPr>
          <w:ilvl w:val="0"/>
          <w:numId w:val="3"/>
        </w:numPr>
        <w:spacing w:line="300" w:lineRule="auto"/>
        <w:rPr>
          <w:rFonts w:ascii="FSAlbert" w:eastAsia="FSAlbert" w:hAnsi="FSAlbert" w:cs="FSAlbert"/>
          <w:sz w:val="24"/>
        </w:rPr>
      </w:pPr>
      <w:r w:rsidRPr="00704E38">
        <w:rPr>
          <w:rFonts w:ascii="FSAlbert" w:eastAsia="FSAlbert" w:hAnsi="FSAlbert" w:cs="FSAlbert"/>
          <w:sz w:val="24"/>
        </w:rPr>
        <w:t>Strengthen pupils’ emotional resilience by offering gradual exposure to new environments, supported transitions, and positive reinforcement.</w:t>
      </w:r>
    </w:p>
    <w:p w14:paraId="2FFC7345" w14:textId="448F8E8B" w:rsidR="2222EA72" w:rsidRDefault="2222EA72" w:rsidP="2222EA72">
      <w:pPr>
        <w:pStyle w:val="Heading3"/>
        <w:spacing w:before="246" w:after="246" w:line="300" w:lineRule="auto"/>
        <w:rPr>
          <w:rFonts w:ascii="Segoe UI" w:eastAsia="Segoe UI" w:hAnsi="Segoe UI" w:cs="Segoe UI"/>
          <w:sz w:val="24"/>
          <w:szCs w:val="24"/>
        </w:rPr>
      </w:pPr>
    </w:p>
    <w:p w14:paraId="7AB5D24C" w14:textId="3D42A996" w:rsidR="5E39BB57" w:rsidRPr="005B6507" w:rsidRDefault="5E39BB57" w:rsidP="2222EA72">
      <w:pPr>
        <w:pStyle w:val="Heading3"/>
        <w:spacing w:before="246" w:after="246" w:line="300" w:lineRule="auto"/>
        <w:rPr>
          <w:b w:val="0"/>
          <w:bCs w:val="0"/>
          <w:color w:val="E36C0A"/>
        </w:rPr>
      </w:pPr>
      <w:r w:rsidRPr="005B6507">
        <w:rPr>
          <w:rFonts w:ascii="Segoe UI" w:eastAsia="Segoe UI" w:hAnsi="Segoe UI" w:cs="Segoe UI"/>
          <w:b w:val="0"/>
          <w:bCs w:val="0"/>
          <w:color w:val="E36C0A"/>
          <w:sz w:val="24"/>
          <w:szCs w:val="24"/>
        </w:rPr>
        <w:t>Community Participation</w:t>
      </w:r>
    </w:p>
    <w:p w14:paraId="111376B1" w14:textId="1488C7E3" w:rsidR="5E39BB57" w:rsidRPr="00704E38" w:rsidRDefault="5E39BB57" w:rsidP="2222EA72">
      <w:pPr>
        <w:spacing w:before="210" w:after="210" w:line="300" w:lineRule="auto"/>
        <w:rPr>
          <w:rFonts w:ascii="FSAlbert" w:eastAsia="FSAlbert" w:hAnsi="FSAlbert" w:cs="FSAlbert"/>
          <w:sz w:val="24"/>
        </w:rPr>
      </w:pPr>
      <w:r w:rsidRPr="00704E38">
        <w:rPr>
          <w:rFonts w:ascii="FSAlbert" w:eastAsia="FSAlbert" w:hAnsi="FSAlbert" w:cs="FSAlbert"/>
          <w:sz w:val="24"/>
        </w:rPr>
        <w:t>Helping pupils understand and feel part of their community is central to our school ethos. We aim to:</w:t>
      </w:r>
    </w:p>
    <w:p w14:paraId="248D6E6E" w14:textId="050D245C" w:rsidR="5E39BB57" w:rsidRPr="00704E38" w:rsidRDefault="5E39BB57" w:rsidP="2222EA72">
      <w:pPr>
        <w:pStyle w:val="ListParagraph"/>
        <w:numPr>
          <w:ilvl w:val="0"/>
          <w:numId w:val="2"/>
        </w:numPr>
        <w:spacing w:line="300" w:lineRule="auto"/>
        <w:rPr>
          <w:rFonts w:ascii="FSAlbert" w:eastAsia="FSAlbert" w:hAnsi="FSAlbert" w:cs="FSAlbert"/>
          <w:sz w:val="24"/>
        </w:rPr>
      </w:pPr>
      <w:r w:rsidRPr="00704E38">
        <w:rPr>
          <w:rFonts w:ascii="FSAlbert" w:eastAsia="FSAlbert" w:hAnsi="FSAlbert" w:cs="FSAlbert"/>
          <w:sz w:val="24"/>
        </w:rPr>
        <w:t xml:space="preserve">Provide regular opportunities for pupils to explore and meaningfully engage </w:t>
      </w:r>
      <w:proofErr w:type="gramStart"/>
      <w:r w:rsidRPr="00704E38">
        <w:rPr>
          <w:rFonts w:ascii="FSAlbert" w:eastAsia="FSAlbert" w:hAnsi="FSAlbert" w:cs="FSAlbert"/>
          <w:sz w:val="24"/>
        </w:rPr>
        <w:t>with</w:t>
      </w:r>
      <w:proofErr w:type="gramEnd"/>
      <w:r w:rsidRPr="00704E38">
        <w:rPr>
          <w:rFonts w:ascii="FSAlbert" w:eastAsia="FSAlbert" w:hAnsi="FSAlbert" w:cs="FSAlbert"/>
          <w:sz w:val="24"/>
        </w:rPr>
        <w:t xml:space="preserve"> their local area, such as visiting shops, parks, cafés, libraries, and cultural spaces.</w:t>
      </w:r>
    </w:p>
    <w:p w14:paraId="351FF7E5" w14:textId="43FAF177" w:rsidR="5E39BB57" w:rsidRPr="00704E38" w:rsidRDefault="5E39BB57" w:rsidP="2222EA72">
      <w:pPr>
        <w:pStyle w:val="ListParagraph"/>
        <w:numPr>
          <w:ilvl w:val="0"/>
          <w:numId w:val="2"/>
        </w:numPr>
        <w:spacing w:line="300" w:lineRule="auto"/>
        <w:rPr>
          <w:rFonts w:ascii="FSAlbert" w:eastAsia="FSAlbert" w:hAnsi="FSAlbert" w:cs="FSAlbert"/>
          <w:sz w:val="24"/>
        </w:rPr>
      </w:pPr>
      <w:r w:rsidRPr="00704E38">
        <w:rPr>
          <w:rFonts w:ascii="FSAlbert" w:eastAsia="FSAlbert" w:hAnsi="FSAlbert" w:cs="FSAlbert"/>
          <w:sz w:val="24"/>
        </w:rPr>
        <w:t>Develop pupils’ understanding of how to access community facilities and services safely, confidently, and appropriately.</w:t>
      </w:r>
    </w:p>
    <w:p w14:paraId="2B0C0311" w14:textId="2A6252AD" w:rsidR="5E39BB57" w:rsidRPr="00704E38" w:rsidRDefault="5E39BB57" w:rsidP="2222EA72">
      <w:pPr>
        <w:pStyle w:val="ListParagraph"/>
        <w:numPr>
          <w:ilvl w:val="0"/>
          <w:numId w:val="2"/>
        </w:numPr>
        <w:spacing w:line="300" w:lineRule="auto"/>
        <w:rPr>
          <w:rFonts w:ascii="FSAlbert" w:eastAsia="FSAlbert" w:hAnsi="FSAlbert" w:cs="FSAlbert"/>
          <w:sz w:val="24"/>
        </w:rPr>
      </w:pPr>
      <w:r w:rsidRPr="00704E38">
        <w:rPr>
          <w:rFonts w:ascii="FSAlbert" w:eastAsia="FSAlbert" w:hAnsi="FSAlbert" w:cs="FSAlbert"/>
          <w:sz w:val="24"/>
        </w:rPr>
        <w:t>Promote inclusion by enabling pupils to experience being active participants in their community rather than passive observers.</w:t>
      </w:r>
    </w:p>
    <w:p w14:paraId="5D842040" w14:textId="7F5C4E91" w:rsidR="5E39BB57" w:rsidRDefault="5E39BB57" w:rsidP="2222EA72">
      <w:pPr>
        <w:pStyle w:val="ListParagraph"/>
        <w:numPr>
          <w:ilvl w:val="0"/>
          <w:numId w:val="2"/>
        </w:numPr>
        <w:spacing w:line="300" w:lineRule="auto"/>
        <w:rPr>
          <w:rFonts w:ascii="FSAlbert" w:eastAsia="FSAlbert" w:hAnsi="FSAlbert" w:cs="FSAlbert"/>
          <w:sz w:val="24"/>
        </w:rPr>
      </w:pPr>
      <w:r w:rsidRPr="00704E38">
        <w:rPr>
          <w:rFonts w:ascii="FSAlbert" w:eastAsia="FSAlbert" w:hAnsi="FSAlbert" w:cs="FSAlbert"/>
          <w:sz w:val="24"/>
        </w:rPr>
        <w:t>Support pupils in developing life skills that contribute to long-term independence and community integration.</w:t>
      </w:r>
    </w:p>
    <w:p w14:paraId="649EEF94" w14:textId="7C2EF169" w:rsidR="00364E17" w:rsidRPr="00704E38" w:rsidRDefault="00364E17" w:rsidP="2222EA72">
      <w:pPr>
        <w:pStyle w:val="ListParagraph"/>
        <w:numPr>
          <w:ilvl w:val="0"/>
          <w:numId w:val="2"/>
        </w:numPr>
        <w:spacing w:line="300" w:lineRule="auto"/>
        <w:rPr>
          <w:rFonts w:ascii="FSAlbert" w:eastAsia="FSAlbert" w:hAnsi="FSAlbert" w:cs="FSAlbert"/>
          <w:sz w:val="24"/>
        </w:rPr>
      </w:pPr>
      <w:r>
        <w:rPr>
          <w:rFonts w:ascii="FSAlbert" w:eastAsia="FSAlbert" w:hAnsi="FSAlbert" w:cs="FSAlbert"/>
          <w:sz w:val="24"/>
        </w:rPr>
        <w:t xml:space="preserve">Representing the PMLD community and Hollybank Trust. </w:t>
      </w:r>
      <w:r w:rsidR="00706627">
        <w:rPr>
          <w:rFonts w:ascii="FSAlbert" w:eastAsia="FSAlbert" w:hAnsi="FSAlbert" w:cs="FSAlbert"/>
          <w:sz w:val="24"/>
        </w:rPr>
        <w:t xml:space="preserve">equality </w:t>
      </w:r>
    </w:p>
    <w:p w14:paraId="2B4649F9" w14:textId="2E5A47B5" w:rsidR="5E39BB57" w:rsidRPr="005B6507" w:rsidRDefault="5E39BB57" w:rsidP="2222EA72">
      <w:pPr>
        <w:pStyle w:val="Heading3"/>
        <w:spacing w:before="246" w:after="246" w:line="300" w:lineRule="auto"/>
        <w:rPr>
          <w:b w:val="0"/>
          <w:bCs w:val="0"/>
          <w:color w:val="E36C0A"/>
        </w:rPr>
      </w:pPr>
      <w:r w:rsidRPr="005B6507">
        <w:rPr>
          <w:rFonts w:ascii="Segoe UI" w:eastAsia="Segoe UI" w:hAnsi="Segoe UI" w:cs="Segoe UI"/>
          <w:b w:val="0"/>
          <w:bCs w:val="0"/>
          <w:color w:val="E36C0A"/>
          <w:sz w:val="24"/>
          <w:szCs w:val="24"/>
        </w:rPr>
        <w:t>Equ</w:t>
      </w:r>
      <w:r w:rsidR="008D381F">
        <w:rPr>
          <w:rFonts w:ascii="Segoe UI" w:eastAsia="Segoe UI" w:hAnsi="Segoe UI" w:cs="Segoe UI"/>
          <w:b w:val="0"/>
          <w:bCs w:val="0"/>
          <w:color w:val="E36C0A"/>
          <w:sz w:val="24"/>
          <w:szCs w:val="24"/>
        </w:rPr>
        <w:t>al</w:t>
      </w:r>
      <w:r w:rsidRPr="005B6507">
        <w:rPr>
          <w:rFonts w:ascii="Segoe UI" w:eastAsia="Segoe UI" w:hAnsi="Segoe UI" w:cs="Segoe UI"/>
          <w:b w:val="0"/>
          <w:bCs w:val="0"/>
          <w:color w:val="E36C0A"/>
          <w:sz w:val="24"/>
          <w:szCs w:val="24"/>
        </w:rPr>
        <w:t>ity, Safety, and Individualisation</w:t>
      </w:r>
    </w:p>
    <w:p w14:paraId="09C83EB6" w14:textId="2A3B94DC" w:rsidR="5E39BB57" w:rsidRPr="00704E38" w:rsidRDefault="5E39BB57" w:rsidP="2222EA72">
      <w:pPr>
        <w:spacing w:before="210" w:after="210" w:line="300" w:lineRule="auto"/>
        <w:rPr>
          <w:rFonts w:ascii="FSAlbert" w:eastAsia="FSAlbert" w:hAnsi="FSAlbert" w:cs="FSAlbert"/>
          <w:sz w:val="24"/>
        </w:rPr>
      </w:pPr>
      <w:r w:rsidRPr="00704E38">
        <w:rPr>
          <w:rFonts w:ascii="FSAlbert" w:eastAsia="FSAlbert" w:hAnsi="FSAlbert" w:cs="FSAlbert"/>
          <w:sz w:val="24"/>
        </w:rPr>
        <w:t xml:space="preserve">All educational visits are planned with the diverse needs of our pupils at the </w:t>
      </w:r>
      <w:proofErr w:type="spellStart"/>
      <w:r w:rsidRPr="00704E38">
        <w:rPr>
          <w:rFonts w:ascii="FSAlbert" w:eastAsia="FSAlbert" w:hAnsi="FSAlbert" w:cs="FSAlbert"/>
          <w:sz w:val="24"/>
        </w:rPr>
        <w:t>centre</w:t>
      </w:r>
      <w:proofErr w:type="spellEnd"/>
      <w:r w:rsidRPr="00704E38">
        <w:rPr>
          <w:rFonts w:ascii="FSAlbert" w:eastAsia="FSAlbert" w:hAnsi="FSAlbert" w:cs="FSAlbert"/>
          <w:sz w:val="24"/>
        </w:rPr>
        <w:t>. We ensure:</w:t>
      </w:r>
    </w:p>
    <w:p w14:paraId="0D59A7E5" w14:textId="714A93AA" w:rsidR="5E39BB57" w:rsidRPr="00704E38" w:rsidRDefault="5E39BB57" w:rsidP="2222EA72">
      <w:pPr>
        <w:pStyle w:val="ListParagraph"/>
        <w:numPr>
          <w:ilvl w:val="0"/>
          <w:numId w:val="1"/>
        </w:numPr>
        <w:spacing w:line="300" w:lineRule="auto"/>
        <w:rPr>
          <w:rFonts w:ascii="FSAlbert" w:eastAsia="FSAlbert" w:hAnsi="FSAlbert" w:cs="FSAlbert"/>
          <w:sz w:val="24"/>
        </w:rPr>
      </w:pPr>
      <w:r w:rsidRPr="00704E38">
        <w:rPr>
          <w:rFonts w:ascii="FSAlbert" w:eastAsia="FSAlbert" w:hAnsi="FSAlbert" w:cs="FSAlbert"/>
          <w:sz w:val="24"/>
        </w:rPr>
        <w:t xml:space="preserve">Adjustments, </w:t>
      </w:r>
      <w:r w:rsidR="008D66C5" w:rsidRPr="00704E38">
        <w:rPr>
          <w:rFonts w:ascii="FSAlbert" w:eastAsia="FSAlbert" w:hAnsi="FSAlbert" w:cs="FSAlbert"/>
          <w:sz w:val="24"/>
        </w:rPr>
        <w:t>support</w:t>
      </w:r>
      <w:r w:rsidRPr="00704E38">
        <w:rPr>
          <w:rFonts w:ascii="FSAlbert" w:eastAsia="FSAlbert" w:hAnsi="FSAlbert" w:cs="FSAlbert"/>
          <w:sz w:val="24"/>
        </w:rPr>
        <w:t>, and personalised strategies are in place for each child.</w:t>
      </w:r>
    </w:p>
    <w:p w14:paraId="2C269458" w14:textId="783179D4" w:rsidR="5E39BB57" w:rsidRPr="00704E38" w:rsidRDefault="5E39BB57" w:rsidP="2222EA72">
      <w:pPr>
        <w:pStyle w:val="ListParagraph"/>
        <w:numPr>
          <w:ilvl w:val="0"/>
          <w:numId w:val="1"/>
        </w:numPr>
        <w:spacing w:line="300" w:lineRule="auto"/>
        <w:rPr>
          <w:rFonts w:ascii="FSAlbert" w:eastAsia="FSAlbert" w:hAnsi="FSAlbert" w:cs="FSAlbert"/>
          <w:sz w:val="24"/>
        </w:rPr>
      </w:pPr>
      <w:r w:rsidRPr="00704E38">
        <w:rPr>
          <w:rFonts w:ascii="FSAlbert" w:eastAsia="FSAlbert" w:hAnsi="FSAlbert" w:cs="FSAlbert"/>
          <w:sz w:val="24"/>
        </w:rPr>
        <w:t xml:space="preserve">Risk assessments consider </w:t>
      </w:r>
      <w:r w:rsidR="008D66C5" w:rsidRPr="00704E38">
        <w:rPr>
          <w:rFonts w:ascii="FSAlbert" w:eastAsia="FSAlbert" w:hAnsi="FSAlbert" w:cs="FSAlbert"/>
          <w:sz w:val="24"/>
        </w:rPr>
        <w:t xml:space="preserve">sensory, </w:t>
      </w:r>
      <w:r w:rsidRPr="00704E38">
        <w:rPr>
          <w:rFonts w:ascii="FSAlbert" w:eastAsia="FSAlbert" w:hAnsi="FSAlbert" w:cs="FSAlbert"/>
          <w:sz w:val="24"/>
        </w:rPr>
        <w:t>physical, communication, emotional</w:t>
      </w:r>
      <w:r w:rsidR="11559C6E" w:rsidRPr="00704E38">
        <w:rPr>
          <w:rFonts w:ascii="FSAlbert" w:eastAsia="FSAlbert" w:hAnsi="FSAlbert" w:cs="FSAlbert"/>
          <w:sz w:val="24"/>
        </w:rPr>
        <w:t xml:space="preserve"> and health</w:t>
      </w:r>
      <w:r w:rsidRPr="00704E38">
        <w:rPr>
          <w:rFonts w:ascii="FSAlbert" w:eastAsia="FSAlbert" w:hAnsi="FSAlbert" w:cs="FSAlbert"/>
          <w:sz w:val="24"/>
        </w:rPr>
        <w:t xml:space="preserve"> needs.</w:t>
      </w:r>
    </w:p>
    <w:p w14:paraId="0E475793" w14:textId="38A822CF" w:rsidR="5E39BB57" w:rsidRPr="00704E38" w:rsidRDefault="5E39BB57" w:rsidP="2222EA72">
      <w:pPr>
        <w:pStyle w:val="ListParagraph"/>
        <w:numPr>
          <w:ilvl w:val="0"/>
          <w:numId w:val="1"/>
        </w:numPr>
        <w:spacing w:line="300" w:lineRule="auto"/>
        <w:rPr>
          <w:rFonts w:ascii="FSAlbert" w:eastAsia="FSAlbert" w:hAnsi="FSAlbert" w:cs="FSAlbert"/>
          <w:sz w:val="24"/>
        </w:rPr>
      </w:pPr>
      <w:r w:rsidRPr="00704E38">
        <w:rPr>
          <w:rFonts w:ascii="FSAlbert" w:eastAsia="FSAlbert" w:hAnsi="FSAlbert" w:cs="FSAlbert"/>
          <w:sz w:val="24"/>
        </w:rPr>
        <w:t>Staffing, resources, and equipment are tailored so every pupil can access the experience fully and safely.</w:t>
      </w:r>
    </w:p>
    <w:p w14:paraId="11947BA5" w14:textId="14EA6C34" w:rsidR="5E39BB57" w:rsidRPr="00704E38" w:rsidRDefault="5E39BB57" w:rsidP="2222EA72">
      <w:pPr>
        <w:pStyle w:val="ListParagraph"/>
        <w:numPr>
          <w:ilvl w:val="0"/>
          <w:numId w:val="1"/>
        </w:numPr>
        <w:spacing w:line="300" w:lineRule="auto"/>
        <w:rPr>
          <w:rFonts w:ascii="FSAlbert" w:eastAsia="FSAlbert" w:hAnsi="FSAlbert" w:cs="FSAlbert"/>
          <w:sz w:val="24"/>
        </w:rPr>
      </w:pPr>
      <w:r w:rsidRPr="00704E38">
        <w:rPr>
          <w:rFonts w:ascii="FSAlbert" w:eastAsia="FSAlbert" w:hAnsi="FSAlbert" w:cs="FSAlbert"/>
          <w:sz w:val="24"/>
        </w:rPr>
        <w:t xml:space="preserve">Parents and carers are included in planning where beneficial, ensuring visits are positive, purposeful, and aligned with pupils’ individual learning </w:t>
      </w:r>
      <w:r w:rsidR="007369F5">
        <w:rPr>
          <w:rFonts w:ascii="FSAlbert" w:eastAsia="FSAlbert" w:hAnsi="FSAlbert" w:cs="FSAlbert"/>
          <w:sz w:val="24"/>
        </w:rPr>
        <w:t>outcomes</w:t>
      </w:r>
      <w:r w:rsidRPr="00704E38">
        <w:rPr>
          <w:rFonts w:ascii="FSAlbert" w:eastAsia="FSAlbert" w:hAnsi="FSAlbert" w:cs="FSAlbert"/>
          <w:sz w:val="24"/>
        </w:rPr>
        <w:t>.</w:t>
      </w:r>
    </w:p>
    <w:p w14:paraId="73253F42" w14:textId="77777777" w:rsidR="00415B5F" w:rsidRDefault="00415B5F" w:rsidP="00415B5F">
      <w:pPr>
        <w:rPr>
          <w:rFonts w:ascii="FSAlbert" w:eastAsia="FSAlbert" w:hAnsi="FSAlbert" w:cs="FSAlbert"/>
          <w:b/>
          <w:bCs/>
          <w:color w:val="E36C0A" w:themeColor="accent6" w:themeShade="BF"/>
          <w:sz w:val="24"/>
        </w:rPr>
      </w:pPr>
    </w:p>
    <w:p w14:paraId="422EB3C0" w14:textId="77777777" w:rsidR="00415B5F" w:rsidRDefault="00415B5F" w:rsidP="00415B5F">
      <w:pPr>
        <w:rPr>
          <w:rFonts w:ascii="FSAlbert" w:eastAsia="FSAlbert" w:hAnsi="FSAlbert" w:cs="FSAlbert"/>
          <w:b/>
          <w:bCs/>
          <w:color w:val="E36C0A" w:themeColor="accent6" w:themeShade="BF"/>
          <w:sz w:val="24"/>
        </w:rPr>
      </w:pPr>
    </w:p>
    <w:p w14:paraId="23718EC1" w14:textId="6A0B7CED" w:rsidR="00415B5F" w:rsidRPr="005B6507" w:rsidRDefault="00415B5F" w:rsidP="005B6507">
      <w:pPr>
        <w:pStyle w:val="ListParagraph"/>
        <w:numPr>
          <w:ilvl w:val="0"/>
          <w:numId w:val="37"/>
        </w:numPr>
        <w:rPr>
          <w:rFonts w:ascii="FSAlbert" w:eastAsia="FSAlbert" w:hAnsi="FSAlbert" w:cs="FSAlbert"/>
          <w:b/>
          <w:bCs/>
          <w:color w:val="FF6600"/>
          <w:sz w:val="28"/>
          <w:szCs w:val="28"/>
        </w:rPr>
      </w:pPr>
      <w:r w:rsidRPr="005B6507">
        <w:rPr>
          <w:rFonts w:ascii="FSAlbert" w:eastAsia="FSAlbert" w:hAnsi="FSAlbert" w:cs="FSAlbert"/>
          <w:b/>
          <w:bCs/>
          <w:color w:val="FF6600"/>
          <w:sz w:val="28"/>
          <w:szCs w:val="28"/>
        </w:rPr>
        <w:t>Leg</w:t>
      </w:r>
      <w:r w:rsidR="00F55F14" w:rsidRPr="005B6507">
        <w:rPr>
          <w:rFonts w:ascii="FSAlbert" w:eastAsia="FSAlbert" w:hAnsi="FSAlbert" w:cs="FSAlbert"/>
          <w:b/>
          <w:bCs/>
          <w:color w:val="FF6600"/>
          <w:sz w:val="28"/>
          <w:szCs w:val="28"/>
        </w:rPr>
        <w:t xml:space="preserve">islation and </w:t>
      </w:r>
      <w:r w:rsidR="00DB78D3" w:rsidRPr="005B6507">
        <w:rPr>
          <w:rFonts w:ascii="FSAlbert" w:eastAsia="FSAlbert" w:hAnsi="FSAlbert" w:cs="FSAlbert"/>
          <w:b/>
          <w:bCs/>
          <w:color w:val="FF6600"/>
          <w:sz w:val="28"/>
          <w:szCs w:val="28"/>
        </w:rPr>
        <w:t>guidance</w:t>
      </w:r>
    </w:p>
    <w:p w14:paraId="2EC85317" w14:textId="77777777" w:rsidR="00415B5F" w:rsidRPr="005B6507" w:rsidRDefault="00415B5F" w:rsidP="00415B5F">
      <w:pPr>
        <w:rPr>
          <w:rFonts w:ascii="FSAlbert" w:eastAsia="FSAlbert" w:hAnsi="FSAlbert" w:cs="FSAlbert"/>
          <w:b/>
          <w:bCs/>
          <w:color w:val="E36C0A" w:themeColor="accent6" w:themeShade="BF"/>
          <w:sz w:val="28"/>
          <w:szCs w:val="28"/>
        </w:rPr>
      </w:pPr>
    </w:p>
    <w:p w14:paraId="288FBAD7" w14:textId="54788662" w:rsidR="00415B5F" w:rsidRPr="00DB78D3" w:rsidRDefault="00415B5F" w:rsidP="00415B5F">
      <w:pPr>
        <w:rPr>
          <w:rFonts w:ascii="FSAlbert" w:eastAsia="FSAlbert" w:hAnsi="FSAlbert" w:cs="FSAlbert"/>
          <w:sz w:val="24"/>
        </w:rPr>
      </w:pPr>
      <w:r w:rsidRPr="00DB78D3">
        <w:rPr>
          <w:rFonts w:ascii="FSAlbert" w:eastAsia="FSAlbert" w:hAnsi="FSAlbert" w:cs="FSAlbert"/>
          <w:sz w:val="24"/>
        </w:rPr>
        <w:t>This policy is based on the Department for Education’s guidance on health and safety on educational visits, and the following legislation and statutory guidance:</w:t>
      </w:r>
    </w:p>
    <w:p w14:paraId="6AF321E0" w14:textId="77777777" w:rsidR="00DB78D3" w:rsidRDefault="00415B5F" w:rsidP="00415B5F">
      <w:pPr>
        <w:rPr>
          <w:rFonts w:ascii="FSAlbert" w:eastAsia="FSAlbert" w:hAnsi="FSAlbert" w:cs="FSAlbert"/>
          <w:sz w:val="24"/>
        </w:rPr>
      </w:pPr>
      <w:r w:rsidRPr="00DB78D3">
        <w:rPr>
          <w:rFonts w:ascii="FSAlbert" w:eastAsia="FSAlbert" w:hAnsi="FSAlbert" w:cs="FSAlbert"/>
          <w:sz w:val="24"/>
        </w:rPr>
        <w:t xml:space="preserve"> </w:t>
      </w:r>
    </w:p>
    <w:p w14:paraId="51ED4BA3" w14:textId="5274B62C" w:rsidR="00DE41F4" w:rsidRPr="00DB78D3" w:rsidRDefault="00DE41F4" w:rsidP="00415B5F">
      <w:pPr>
        <w:rPr>
          <w:rFonts w:ascii="FSAlbert" w:eastAsia="FSAlbert" w:hAnsi="FSAlbert" w:cs="FSAlbert"/>
          <w:sz w:val="24"/>
        </w:rPr>
      </w:pPr>
      <w:hyperlink r:id="rId12" w:history="1">
        <w:r w:rsidRPr="00DE41F4">
          <w:rPr>
            <w:rStyle w:val="Hyperlink"/>
            <w:rFonts w:ascii="FSAlbert" w:eastAsia="FSAlbert" w:hAnsi="FSAlbert" w:cs="FSAlbert"/>
            <w:sz w:val="24"/>
          </w:rPr>
          <w:t>Equality Act 2010</w:t>
        </w:r>
      </w:hyperlink>
    </w:p>
    <w:p w14:paraId="4FA57291" w14:textId="5A480058" w:rsidR="00DB78D3" w:rsidRDefault="007173DA" w:rsidP="00415B5F">
      <w:pPr>
        <w:rPr>
          <w:rFonts w:ascii="FSAlbert" w:eastAsia="FSAlbert" w:hAnsi="FSAlbert" w:cs="FSAlbert"/>
          <w:sz w:val="24"/>
        </w:rPr>
      </w:pPr>
      <w:hyperlink r:id="rId13" w:history="1">
        <w:r w:rsidRPr="007173DA">
          <w:rPr>
            <w:rStyle w:val="Hyperlink"/>
            <w:rFonts w:ascii="FSAlbert" w:eastAsia="FSAlbert" w:hAnsi="FSAlbert" w:cs="FSAlbert"/>
            <w:sz w:val="24"/>
          </w:rPr>
          <w:t>SEND Code of Practice</w:t>
        </w:r>
      </w:hyperlink>
    </w:p>
    <w:p w14:paraId="5DD22119" w14:textId="473A1A5F" w:rsidR="007173DA" w:rsidRDefault="000D3B4D" w:rsidP="00415B5F">
      <w:pPr>
        <w:rPr>
          <w:rFonts w:ascii="FSAlbert" w:eastAsia="FSAlbert" w:hAnsi="FSAlbert" w:cs="FSAlbert"/>
          <w:sz w:val="24"/>
        </w:rPr>
      </w:pPr>
      <w:hyperlink r:id="rId14" w:history="1">
        <w:r w:rsidRPr="000D3B4D">
          <w:rPr>
            <w:rStyle w:val="Hyperlink"/>
            <w:rFonts w:ascii="FSAlbert" w:eastAsia="FSAlbert" w:hAnsi="FSAlbert" w:cs="FSAlbert"/>
            <w:sz w:val="24"/>
          </w:rPr>
          <w:t>Keeping Children Safe in Education 202</w:t>
        </w:r>
        <w:r w:rsidRPr="000D3B4D">
          <w:rPr>
            <w:rStyle w:val="Hyperlink"/>
            <w:rFonts w:ascii="FSAlbert" w:eastAsia="FSAlbert" w:hAnsi="FSAlbert" w:cs="FSAlbert"/>
            <w:sz w:val="24"/>
            <w:lang w:val="en-GB"/>
          </w:rPr>
          <w:t>3</w:t>
        </w:r>
      </w:hyperlink>
    </w:p>
    <w:p w14:paraId="12B29EB3" w14:textId="44E9C89E" w:rsidR="00DB78D3" w:rsidRDefault="00DB78D3" w:rsidP="00415B5F">
      <w:pPr>
        <w:rPr>
          <w:rFonts w:ascii="FSAlbert" w:eastAsia="FSAlbert" w:hAnsi="FSAlbert" w:cs="FSAlbert"/>
          <w:sz w:val="24"/>
        </w:rPr>
      </w:pPr>
    </w:p>
    <w:p w14:paraId="3C4F5E12" w14:textId="227A76DD" w:rsidR="002B5617" w:rsidRDefault="00A675EC" w:rsidP="00415B5F">
      <w:pPr>
        <w:rPr>
          <w:rFonts w:ascii="FSAlbert" w:eastAsia="FSAlbert" w:hAnsi="FSAlbert" w:cs="FSAlbert"/>
          <w:sz w:val="24"/>
        </w:rPr>
      </w:pPr>
      <w:r w:rsidRPr="00A675EC">
        <w:rPr>
          <w:rFonts w:ascii="FSAlbert" w:eastAsia="FSAlbert" w:hAnsi="FSAlbert" w:cs="FSAlbert"/>
          <w:sz w:val="24"/>
        </w:rPr>
        <w:t>Sections of this policy are also based on the statutory framework for the Early Years Foundation Stage.</w:t>
      </w:r>
    </w:p>
    <w:p w14:paraId="4F38E512" w14:textId="77777777" w:rsidR="00A675EC" w:rsidRDefault="00A675EC" w:rsidP="00415B5F">
      <w:pPr>
        <w:rPr>
          <w:rFonts w:ascii="FSAlbert" w:eastAsia="FSAlbert" w:hAnsi="FSAlbert" w:cs="FSAlbert"/>
          <w:sz w:val="24"/>
        </w:rPr>
      </w:pPr>
    </w:p>
    <w:p w14:paraId="4C7738BB" w14:textId="77777777" w:rsidR="00A675EC" w:rsidRDefault="00A675EC" w:rsidP="00415B5F">
      <w:pPr>
        <w:rPr>
          <w:rFonts w:ascii="FSAlbert" w:eastAsia="FSAlbert" w:hAnsi="FSAlbert" w:cs="FSAlbert"/>
          <w:sz w:val="24"/>
        </w:rPr>
      </w:pPr>
    </w:p>
    <w:p w14:paraId="550C036E" w14:textId="77777777" w:rsidR="00AE3B5F" w:rsidRDefault="00AE3B5F" w:rsidP="00415B5F">
      <w:pPr>
        <w:rPr>
          <w:rFonts w:ascii="FSAlbert" w:eastAsia="FSAlbert" w:hAnsi="FSAlbert" w:cs="FSAlbert"/>
          <w:sz w:val="24"/>
        </w:rPr>
      </w:pPr>
    </w:p>
    <w:p w14:paraId="2FB5360E" w14:textId="77777777" w:rsidR="00AE3B5F" w:rsidRDefault="00AE3B5F" w:rsidP="00415B5F">
      <w:pPr>
        <w:rPr>
          <w:rFonts w:ascii="FSAlbert" w:eastAsia="FSAlbert" w:hAnsi="FSAlbert" w:cs="FSAlbert"/>
          <w:sz w:val="24"/>
        </w:rPr>
      </w:pPr>
    </w:p>
    <w:p w14:paraId="2B17FAAA" w14:textId="77777777" w:rsidR="00AE3B5F" w:rsidRDefault="00AE3B5F" w:rsidP="00415B5F">
      <w:pPr>
        <w:rPr>
          <w:rFonts w:ascii="FSAlbert" w:eastAsia="FSAlbert" w:hAnsi="FSAlbert" w:cs="FSAlbert"/>
          <w:sz w:val="24"/>
        </w:rPr>
      </w:pPr>
    </w:p>
    <w:p w14:paraId="50F0CCA9" w14:textId="7203357F" w:rsidR="2222EA72" w:rsidRPr="005B6507" w:rsidRDefault="00A6587A" w:rsidP="005B6507">
      <w:pPr>
        <w:pStyle w:val="ListParagraph"/>
        <w:numPr>
          <w:ilvl w:val="0"/>
          <w:numId w:val="37"/>
        </w:numPr>
        <w:rPr>
          <w:rFonts w:ascii="FSAlbert" w:eastAsia="FSAlbert" w:hAnsi="FSAlbert" w:cs="FSAlbert"/>
          <w:b/>
          <w:bCs/>
          <w:color w:val="E36C0A"/>
          <w:sz w:val="28"/>
          <w:szCs w:val="28"/>
        </w:rPr>
      </w:pPr>
      <w:r w:rsidRPr="005B6507">
        <w:rPr>
          <w:rFonts w:ascii="FSAlbert" w:eastAsia="FSAlbert" w:hAnsi="FSAlbert" w:cs="FSAlbert"/>
          <w:b/>
          <w:bCs/>
          <w:color w:val="E36C0A"/>
          <w:sz w:val="28"/>
          <w:szCs w:val="28"/>
        </w:rPr>
        <w:lastRenderedPageBreak/>
        <w:t>Roles and responsibilities</w:t>
      </w:r>
    </w:p>
    <w:p w14:paraId="7DE3493D" w14:textId="77777777" w:rsidR="00847149" w:rsidRPr="005B6507" w:rsidRDefault="00847149" w:rsidP="00847149">
      <w:pPr>
        <w:tabs>
          <w:tab w:val="left" w:pos="360"/>
        </w:tabs>
        <w:spacing w:before="240" w:after="120"/>
        <w:rPr>
          <w:rFonts w:ascii="FSAlbert" w:eastAsia="MS Mincho" w:hAnsi="FSAlbert"/>
          <w:color w:val="FF6600"/>
          <w:sz w:val="24"/>
          <w:lang w:val="en-GB"/>
        </w:rPr>
      </w:pPr>
      <w:r w:rsidRPr="005B6507">
        <w:rPr>
          <w:rFonts w:ascii="FSAlbert" w:eastAsia="MS Mincho" w:hAnsi="FSAlbert"/>
          <w:color w:val="FF6600"/>
          <w:sz w:val="24"/>
          <w:lang w:val="en-GB"/>
        </w:rPr>
        <w:t>Headteacher</w:t>
      </w:r>
    </w:p>
    <w:p w14:paraId="137D9882" w14:textId="77777777" w:rsidR="00847149" w:rsidRPr="00847149" w:rsidRDefault="00847149" w:rsidP="00847149">
      <w:pPr>
        <w:spacing w:after="120"/>
        <w:rPr>
          <w:rFonts w:ascii="FSAlbert" w:eastAsia="MS Mincho" w:hAnsi="FSAlbert"/>
          <w:sz w:val="24"/>
          <w:szCs w:val="32"/>
          <w:lang w:val="en-GB"/>
        </w:rPr>
      </w:pPr>
      <w:r w:rsidRPr="00847149">
        <w:rPr>
          <w:rFonts w:ascii="FSAlbert" w:eastAsia="MS Mincho" w:hAnsi="FSAlbert"/>
          <w:sz w:val="24"/>
          <w:szCs w:val="32"/>
          <w:lang w:val="en-GB"/>
        </w:rPr>
        <w:t>The headteacher is responsible for:</w:t>
      </w:r>
    </w:p>
    <w:p w14:paraId="545063B4" w14:textId="75833273" w:rsidR="00847149" w:rsidRPr="00847149" w:rsidRDefault="00847149" w:rsidP="00847149">
      <w:pPr>
        <w:spacing w:after="120"/>
        <w:rPr>
          <w:rFonts w:ascii="FSAlbert" w:hAnsi="FSAlbert"/>
          <w:sz w:val="24"/>
          <w:lang w:val="en-GB"/>
        </w:rPr>
      </w:pPr>
      <w:r w:rsidRPr="00847149">
        <w:rPr>
          <w:rFonts w:ascii="FSAlbert" w:eastAsia="MS Mincho" w:hAnsi="FSAlbert" w:cs="Arial"/>
          <w:sz w:val="24"/>
          <w:lang w:val="en-GB"/>
        </w:rPr>
        <w:t xml:space="preserve">Approving staff requests for educational visits, including having final authority to approve any educational visit of less than 24 </w:t>
      </w:r>
      <w:r w:rsidR="00DA1D4E" w:rsidRPr="00847149">
        <w:rPr>
          <w:rFonts w:ascii="FSAlbert" w:eastAsia="MS Mincho" w:hAnsi="FSAlbert" w:cs="Arial"/>
          <w:sz w:val="24"/>
          <w:lang w:val="en-GB"/>
        </w:rPr>
        <w:t>hours</w:t>
      </w:r>
      <w:r w:rsidR="00DA1D4E">
        <w:rPr>
          <w:rFonts w:ascii="FSAlbert" w:eastAsia="MS Mincho" w:hAnsi="FSAlbert" w:cs="Arial"/>
          <w:sz w:val="24"/>
          <w:lang w:val="en-GB"/>
        </w:rPr>
        <w:t>’ notice</w:t>
      </w:r>
      <w:r w:rsidR="00A35F1F">
        <w:rPr>
          <w:rFonts w:ascii="FSAlbert" w:eastAsia="MS Mincho" w:hAnsi="FSAlbert" w:cs="Arial"/>
          <w:sz w:val="24"/>
          <w:lang w:val="en-GB"/>
        </w:rPr>
        <w:t>.</w:t>
      </w:r>
    </w:p>
    <w:p w14:paraId="2B0DDE3D" w14:textId="0B943879" w:rsidR="00847149" w:rsidRPr="00847149" w:rsidRDefault="00847149" w:rsidP="00847149">
      <w:pPr>
        <w:spacing w:after="120"/>
        <w:rPr>
          <w:rFonts w:ascii="FSAlbert" w:hAnsi="FSAlbert"/>
          <w:sz w:val="24"/>
          <w:lang w:val="en-GB"/>
        </w:rPr>
      </w:pPr>
      <w:r w:rsidRPr="00847149">
        <w:rPr>
          <w:rFonts w:ascii="FSAlbert" w:eastAsia="MS Mincho" w:hAnsi="FSAlbert" w:cs="Arial"/>
          <w:sz w:val="24"/>
          <w:lang w:val="en-GB"/>
        </w:rPr>
        <w:t>Making sure staff, including the educational visi</w:t>
      </w:r>
      <w:r w:rsidR="002B3830">
        <w:rPr>
          <w:rFonts w:ascii="FSAlbert" w:eastAsia="MS Mincho" w:hAnsi="FSAlbert" w:cs="Arial"/>
          <w:sz w:val="24"/>
          <w:lang w:val="en-GB"/>
        </w:rPr>
        <w:t>t lead</w:t>
      </w:r>
      <w:r w:rsidRPr="00847149">
        <w:rPr>
          <w:rFonts w:ascii="FSAlbert" w:eastAsia="MS Mincho" w:hAnsi="FSAlbert" w:cs="Arial"/>
          <w:sz w:val="24"/>
          <w:lang w:val="en-GB"/>
        </w:rPr>
        <w:t>, have received any necessary training</w:t>
      </w:r>
      <w:r w:rsidRPr="00704E38">
        <w:rPr>
          <w:rFonts w:ascii="FSAlbert" w:eastAsia="MS Mincho" w:hAnsi="FSAlbert" w:cs="Arial"/>
          <w:sz w:val="24"/>
          <w:lang w:val="en-GB"/>
        </w:rPr>
        <w:t>.</w:t>
      </w:r>
    </w:p>
    <w:p w14:paraId="56A8ECE4" w14:textId="277104E9" w:rsidR="00847149" w:rsidRPr="00847149" w:rsidRDefault="00847149" w:rsidP="00847149">
      <w:pPr>
        <w:spacing w:after="120"/>
        <w:rPr>
          <w:rFonts w:ascii="FSAlbert" w:hAnsi="FSAlbert"/>
          <w:sz w:val="24"/>
          <w:lang w:val="en-GB"/>
        </w:rPr>
      </w:pPr>
      <w:r w:rsidRPr="00847149">
        <w:rPr>
          <w:rFonts w:ascii="FSAlbert" w:eastAsia="MS Mincho" w:hAnsi="FSAlbert" w:cs="Arial"/>
          <w:sz w:val="24"/>
          <w:lang w:val="en-GB"/>
        </w:rPr>
        <w:t>Oversee and guide other staff to arrange and organise educational visits</w:t>
      </w:r>
      <w:r w:rsidR="00A35F1F">
        <w:rPr>
          <w:rFonts w:ascii="FSAlbert" w:eastAsia="MS Mincho" w:hAnsi="FSAlbert" w:cs="Arial"/>
          <w:sz w:val="24"/>
          <w:lang w:val="en-GB"/>
        </w:rPr>
        <w:t>.</w:t>
      </w:r>
    </w:p>
    <w:p w14:paraId="11D4B404" w14:textId="35D6321E" w:rsidR="00847149" w:rsidRPr="00704E38" w:rsidRDefault="00847149" w:rsidP="00847149">
      <w:pPr>
        <w:spacing w:after="120"/>
        <w:rPr>
          <w:rFonts w:ascii="FSAlbert" w:hAnsi="FSAlbert"/>
          <w:sz w:val="24"/>
          <w:lang w:val="en-GB"/>
        </w:rPr>
      </w:pPr>
      <w:r w:rsidRPr="00847149">
        <w:rPr>
          <w:rFonts w:ascii="FSAlbert" w:eastAsia="MS Mincho" w:hAnsi="FSAlbert" w:cs="Arial"/>
          <w:sz w:val="24"/>
          <w:lang w:val="en-GB"/>
        </w:rPr>
        <w:t xml:space="preserve">Assess the ability of other staff to lead visits and designate a suitable </w:t>
      </w:r>
      <w:r w:rsidR="00656A54">
        <w:rPr>
          <w:rFonts w:ascii="FSAlbert" w:eastAsia="MS Mincho" w:hAnsi="FSAlbert" w:cs="Arial"/>
          <w:sz w:val="24"/>
          <w:lang w:val="en-GB"/>
        </w:rPr>
        <w:t>visit</w:t>
      </w:r>
      <w:r w:rsidRPr="00847149">
        <w:rPr>
          <w:rFonts w:ascii="FSAlbert" w:eastAsia="MS Mincho" w:hAnsi="FSAlbert" w:cs="Arial"/>
          <w:sz w:val="24"/>
          <w:lang w:val="en-GB"/>
        </w:rPr>
        <w:t xml:space="preserve"> lead for each visit</w:t>
      </w:r>
      <w:r w:rsidR="00A35F1F">
        <w:rPr>
          <w:rFonts w:ascii="FSAlbert" w:eastAsia="MS Mincho" w:hAnsi="FSAlbert" w:cs="Arial"/>
          <w:sz w:val="24"/>
          <w:lang w:val="en-GB"/>
        </w:rPr>
        <w:t>.</w:t>
      </w:r>
    </w:p>
    <w:p w14:paraId="7B2F3E72" w14:textId="754D69B5" w:rsidR="00847149" w:rsidRPr="00704E38" w:rsidRDefault="00847149" w:rsidP="00847149">
      <w:pPr>
        <w:spacing w:after="120"/>
        <w:rPr>
          <w:rFonts w:ascii="FSAlbert" w:hAnsi="FSAlbert"/>
          <w:sz w:val="24"/>
          <w:lang w:val="en-GB"/>
        </w:rPr>
      </w:pPr>
      <w:r w:rsidRPr="00847149">
        <w:rPr>
          <w:rFonts w:ascii="FSAlbert" w:eastAsia="MS Mincho" w:hAnsi="FSAlbert" w:cs="Arial"/>
          <w:sz w:val="24"/>
          <w:lang w:val="en-GB"/>
        </w:rPr>
        <w:t>Access any necessary training, advice and guidance</w:t>
      </w:r>
      <w:r w:rsidR="00A35F1F">
        <w:rPr>
          <w:rFonts w:ascii="FSAlbert" w:eastAsia="MS Mincho" w:hAnsi="FSAlbert" w:cs="Arial"/>
          <w:sz w:val="24"/>
          <w:lang w:val="en-GB"/>
        </w:rPr>
        <w:t>.</w:t>
      </w:r>
    </w:p>
    <w:p w14:paraId="00BF678E" w14:textId="65ED45C1" w:rsidR="00847149" w:rsidRPr="00847149" w:rsidRDefault="00847149" w:rsidP="00847149">
      <w:pPr>
        <w:spacing w:after="120"/>
        <w:rPr>
          <w:rFonts w:ascii="FSAlbert" w:hAnsi="FSAlbert"/>
          <w:sz w:val="24"/>
          <w:lang w:val="en-GB"/>
        </w:rPr>
      </w:pPr>
      <w:r w:rsidRPr="00847149">
        <w:rPr>
          <w:rFonts w:ascii="FSAlbert" w:eastAsia="MS Mincho" w:hAnsi="FSAlbert" w:cs="Arial"/>
          <w:sz w:val="24"/>
          <w:lang w:val="en-GB"/>
        </w:rPr>
        <w:t>Evaluate all</w:t>
      </w:r>
      <w:r w:rsidR="00A35F1F">
        <w:rPr>
          <w:rFonts w:ascii="FSAlbert" w:eastAsia="MS Mincho" w:hAnsi="FSAlbert" w:cs="Arial"/>
          <w:sz w:val="24"/>
          <w:lang w:val="en-GB"/>
        </w:rPr>
        <w:t xml:space="preserve"> educational</w:t>
      </w:r>
      <w:r w:rsidRPr="00847149">
        <w:rPr>
          <w:rFonts w:ascii="FSAlbert" w:eastAsia="MS Mincho" w:hAnsi="FSAlbert" w:cs="Arial"/>
          <w:sz w:val="24"/>
          <w:lang w:val="en-GB"/>
        </w:rPr>
        <w:t xml:space="preserve"> visits</w:t>
      </w:r>
      <w:r w:rsidR="00A35F1F">
        <w:rPr>
          <w:rFonts w:ascii="FSAlbert" w:eastAsia="MS Mincho" w:hAnsi="FSAlbert" w:cs="Arial"/>
          <w:sz w:val="24"/>
          <w:lang w:val="en-GB"/>
        </w:rPr>
        <w:t xml:space="preserve"> alongside lead verbally</w:t>
      </w:r>
      <w:r w:rsidRPr="00847149">
        <w:rPr>
          <w:rFonts w:ascii="FSAlbert" w:eastAsia="MS Mincho" w:hAnsi="FSAlbert" w:cs="Arial"/>
          <w:sz w:val="24"/>
          <w:lang w:val="en-GB"/>
        </w:rPr>
        <w:t xml:space="preserve"> once complete, from planning to the visit itself, and use this to improve future</w:t>
      </w:r>
      <w:r w:rsidRPr="00704E38">
        <w:rPr>
          <w:rFonts w:ascii="FSAlbert" w:eastAsia="MS Mincho" w:hAnsi="FSAlbert" w:cs="Arial"/>
          <w:sz w:val="24"/>
          <w:lang w:val="en-GB"/>
        </w:rPr>
        <w:t xml:space="preserve"> </w:t>
      </w:r>
      <w:r w:rsidRPr="00847149">
        <w:rPr>
          <w:rFonts w:ascii="FSAlbert" w:eastAsia="MS Mincho" w:hAnsi="FSAlbert" w:cs="Arial"/>
          <w:sz w:val="24"/>
          <w:lang w:val="en-GB"/>
        </w:rPr>
        <w:t>arrangements</w:t>
      </w:r>
      <w:r w:rsidR="00A35F1F">
        <w:rPr>
          <w:rFonts w:ascii="FSAlbert" w:eastAsia="MS Mincho" w:hAnsi="FSAlbert" w:cs="Arial"/>
          <w:sz w:val="24"/>
          <w:lang w:val="en-GB"/>
        </w:rPr>
        <w:t>.</w:t>
      </w:r>
    </w:p>
    <w:p w14:paraId="49F45E92" w14:textId="790581FD" w:rsidR="00847149" w:rsidRPr="005B6507" w:rsidRDefault="00656A54" w:rsidP="00704E38">
      <w:pPr>
        <w:spacing w:before="240" w:after="120"/>
        <w:rPr>
          <w:rFonts w:ascii="FSAlbert" w:eastAsia="MS Mincho" w:hAnsi="FSAlbert"/>
          <w:color w:val="E36C0A"/>
          <w:sz w:val="24"/>
          <w:lang w:val="en-GB"/>
        </w:rPr>
      </w:pPr>
      <w:r>
        <w:rPr>
          <w:rFonts w:ascii="FSAlbert" w:eastAsia="MS Mincho" w:hAnsi="FSAlbert"/>
          <w:color w:val="E36C0A"/>
          <w:sz w:val="24"/>
          <w:lang w:val="en-GB"/>
        </w:rPr>
        <w:t>Visit</w:t>
      </w:r>
      <w:r w:rsidR="00847149" w:rsidRPr="005B6507">
        <w:rPr>
          <w:rFonts w:ascii="FSAlbert" w:eastAsia="MS Mincho" w:hAnsi="FSAlbert"/>
          <w:color w:val="E36C0A"/>
          <w:sz w:val="24"/>
          <w:lang w:val="en-GB"/>
        </w:rPr>
        <w:t xml:space="preserve"> </w:t>
      </w:r>
      <w:r w:rsidR="00A35F1F">
        <w:rPr>
          <w:rFonts w:ascii="FSAlbert" w:eastAsia="MS Mincho" w:hAnsi="FSAlbert"/>
          <w:color w:val="E36C0A"/>
          <w:sz w:val="24"/>
          <w:lang w:val="en-GB"/>
        </w:rPr>
        <w:t>L</w:t>
      </w:r>
      <w:r w:rsidR="00847149" w:rsidRPr="005B6507">
        <w:rPr>
          <w:rFonts w:ascii="FSAlbert" w:eastAsia="MS Mincho" w:hAnsi="FSAlbert"/>
          <w:color w:val="E36C0A"/>
          <w:sz w:val="24"/>
          <w:lang w:val="en-GB"/>
        </w:rPr>
        <w:t>ead</w:t>
      </w:r>
    </w:p>
    <w:p w14:paraId="3EDCD26B" w14:textId="64FB7134" w:rsidR="00847149" w:rsidRPr="00847149" w:rsidRDefault="00847149" w:rsidP="00704E38">
      <w:pPr>
        <w:spacing w:after="120"/>
        <w:rPr>
          <w:rFonts w:ascii="FSAlbert" w:eastAsia="MS Mincho" w:hAnsi="FSAlbert"/>
          <w:sz w:val="24"/>
          <w:szCs w:val="32"/>
          <w:lang w:val="en-GB"/>
        </w:rPr>
      </w:pPr>
      <w:r w:rsidRPr="00847149">
        <w:rPr>
          <w:rFonts w:ascii="FSAlbert" w:eastAsia="MS Mincho" w:hAnsi="FSAlbert"/>
          <w:sz w:val="24"/>
          <w:szCs w:val="32"/>
          <w:lang w:val="en-GB"/>
        </w:rPr>
        <w:t xml:space="preserve">Every visit will have 1 member of staff designated as the </w:t>
      </w:r>
      <w:r w:rsidR="00656A54">
        <w:rPr>
          <w:rFonts w:ascii="FSAlbert" w:eastAsia="MS Mincho" w:hAnsi="FSAlbert"/>
          <w:sz w:val="24"/>
          <w:szCs w:val="32"/>
          <w:lang w:val="en-GB"/>
        </w:rPr>
        <w:t>visit</w:t>
      </w:r>
      <w:r w:rsidRPr="00847149">
        <w:rPr>
          <w:rFonts w:ascii="FSAlbert" w:eastAsia="MS Mincho" w:hAnsi="FSAlbert"/>
          <w:sz w:val="24"/>
          <w:szCs w:val="32"/>
          <w:lang w:val="en-GB"/>
        </w:rPr>
        <w:t xml:space="preserve"> lead. The </w:t>
      </w:r>
      <w:r w:rsidR="00656A54">
        <w:rPr>
          <w:rFonts w:ascii="FSAlbert" w:eastAsia="MS Mincho" w:hAnsi="FSAlbert"/>
          <w:sz w:val="24"/>
          <w:szCs w:val="32"/>
          <w:lang w:val="en-GB"/>
        </w:rPr>
        <w:t>visit</w:t>
      </w:r>
      <w:r w:rsidRPr="00847149">
        <w:rPr>
          <w:rFonts w:ascii="FSAlbert" w:eastAsia="MS Mincho" w:hAnsi="FSAlbert"/>
          <w:sz w:val="24"/>
          <w:szCs w:val="32"/>
          <w:lang w:val="en-GB"/>
        </w:rPr>
        <w:t xml:space="preserve"> lead will:</w:t>
      </w:r>
    </w:p>
    <w:p w14:paraId="38812DD6" w14:textId="5A99F9DE"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Plan the proposed visit, taking into account the health and safety risks to pupils, staff and volunteers</w:t>
      </w:r>
      <w:r w:rsidR="00A35F1F">
        <w:rPr>
          <w:rFonts w:ascii="FSAlbert" w:eastAsia="MS Mincho" w:hAnsi="FSAlbert" w:cs="Arial"/>
          <w:sz w:val="24"/>
          <w:lang w:val="en-GB"/>
        </w:rPr>
        <w:t>.</w:t>
      </w:r>
    </w:p>
    <w:p w14:paraId="4EC831D9" w14:textId="6013A40C"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Assign staff and volunteer roles, as needed</w:t>
      </w:r>
      <w:r w:rsidR="00A35F1F">
        <w:rPr>
          <w:rFonts w:ascii="FSAlbert" w:eastAsia="MS Mincho" w:hAnsi="FSAlbert" w:cs="Arial"/>
          <w:sz w:val="24"/>
          <w:lang w:val="en-GB"/>
        </w:rPr>
        <w:t>.</w:t>
      </w:r>
    </w:p>
    <w:p w14:paraId="712D3A21" w14:textId="0FA6AF0B" w:rsidR="00847149" w:rsidRDefault="00847149" w:rsidP="00704E38">
      <w:pPr>
        <w:spacing w:after="120"/>
        <w:rPr>
          <w:rFonts w:ascii="FSAlbert" w:eastAsia="MS Mincho" w:hAnsi="FSAlbert" w:cs="Arial"/>
          <w:sz w:val="24"/>
          <w:lang w:val="en-GB"/>
        </w:rPr>
      </w:pPr>
      <w:r w:rsidRPr="00847149">
        <w:rPr>
          <w:rFonts w:ascii="FSAlbert" w:eastAsia="MS Mincho" w:hAnsi="FSAlbert" w:cs="Arial"/>
          <w:sz w:val="24"/>
          <w:lang w:val="en-GB"/>
        </w:rPr>
        <w:t xml:space="preserve">Make sure the school has accurate and up-to-date information about the </w:t>
      </w:r>
      <w:r w:rsidR="00B075B0">
        <w:rPr>
          <w:rFonts w:ascii="FSAlbert" w:eastAsia="MS Mincho" w:hAnsi="FSAlbert" w:cs="Arial"/>
          <w:sz w:val="24"/>
          <w:lang w:val="en-GB"/>
        </w:rPr>
        <w:t>visit</w:t>
      </w:r>
      <w:r w:rsidRPr="00847149">
        <w:rPr>
          <w:rFonts w:ascii="FSAlbert" w:eastAsia="MS Mincho" w:hAnsi="FSAlbert" w:cs="Arial"/>
          <w:sz w:val="24"/>
          <w:lang w:val="en-GB"/>
        </w:rPr>
        <w:t xml:space="preserve"> destination, to be used in risk assessments</w:t>
      </w:r>
      <w:r w:rsidR="00A35F1F">
        <w:rPr>
          <w:rFonts w:ascii="FSAlbert" w:eastAsia="MS Mincho" w:hAnsi="FSAlbert" w:cs="Arial"/>
          <w:sz w:val="24"/>
          <w:lang w:val="en-GB"/>
        </w:rPr>
        <w:t>.</w:t>
      </w:r>
    </w:p>
    <w:p w14:paraId="3738CB9E" w14:textId="41820EEF" w:rsidR="00EA23F5" w:rsidRPr="00847149" w:rsidRDefault="00EA23F5" w:rsidP="00704E38">
      <w:pPr>
        <w:spacing w:after="120"/>
        <w:rPr>
          <w:rFonts w:ascii="FSAlbert" w:hAnsi="FSAlbert"/>
          <w:sz w:val="24"/>
          <w:lang w:val="en-GB"/>
        </w:rPr>
      </w:pPr>
      <w:r>
        <w:rPr>
          <w:rFonts w:ascii="FSAlbert" w:eastAsia="MS Mincho" w:hAnsi="FSAlbert" w:cs="Arial"/>
          <w:sz w:val="24"/>
          <w:lang w:val="en-GB"/>
        </w:rPr>
        <w:t>Ensure clear</w:t>
      </w:r>
      <w:r w:rsidR="007D6EE6">
        <w:rPr>
          <w:rFonts w:ascii="FSAlbert" w:eastAsia="MS Mincho" w:hAnsi="FSAlbert" w:cs="Arial"/>
          <w:sz w:val="24"/>
          <w:lang w:val="en-GB"/>
        </w:rPr>
        <w:t>,</w:t>
      </w:r>
      <w:r>
        <w:rPr>
          <w:rFonts w:ascii="FSAlbert" w:eastAsia="MS Mincho" w:hAnsi="FSAlbert" w:cs="Arial"/>
          <w:sz w:val="24"/>
          <w:lang w:val="en-GB"/>
        </w:rPr>
        <w:t xml:space="preserve"> accurate and appropriate communication to the Headteacher and Nurses</w:t>
      </w:r>
      <w:r w:rsidR="00C25C84">
        <w:rPr>
          <w:rFonts w:ascii="FSAlbert" w:eastAsia="MS Mincho" w:hAnsi="FSAlbert" w:cs="Arial"/>
          <w:sz w:val="24"/>
          <w:lang w:val="en-GB"/>
        </w:rPr>
        <w:t xml:space="preserve"> and </w:t>
      </w:r>
      <w:r w:rsidR="0098437E">
        <w:rPr>
          <w:rFonts w:ascii="FSAlbert" w:eastAsia="MS Mincho" w:hAnsi="FSAlbert" w:cs="Arial"/>
          <w:sz w:val="24"/>
          <w:lang w:val="en-GB"/>
        </w:rPr>
        <w:t>F</w:t>
      </w:r>
      <w:r w:rsidR="00C25C84">
        <w:rPr>
          <w:rFonts w:ascii="FSAlbert" w:eastAsia="MS Mincho" w:hAnsi="FSAlbert" w:cs="Arial"/>
          <w:sz w:val="24"/>
          <w:lang w:val="en-GB"/>
        </w:rPr>
        <w:t>leet manager (if appropriate)</w:t>
      </w:r>
      <w:r>
        <w:rPr>
          <w:rFonts w:ascii="FSAlbert" w:eastAsia="MS Mincho" w:hAnsi="FSAlbert" w:cs="Arial"/>
          <w:sz w:val="24"/>
          <w:lang w:val="en-GB"/>
        </w:rPr>
        <w:t xml:space="preserve"> in school takes place during the </w:t>
      </w:r>
      <w:r w:rsidR="00656A54">
        <w:rPr>
          <w:rFonts w:ascii="FSAlbert" w:eastAsia="MS Mincho" w:hAnsi="FSAlbert" w:cs="Arial"/>
          <w:sz w:val="24"/>
          <w:lang w:val="en-GB"/>
        </w:rPr>
        <w:t>visit</w:t>
      </w:r>
      <w:r>
        <w:rPr>
          <w:rFonts w:ascii="FSAlbert" w:eastAsia="MS Mincho" w:hAnsi="FSAlbert" w:cs="Arial"/>
          <w:sz w:val="24"/>
          <w:lang w:val="en-GB"/>
        </w:rPr>
        <w:t xml:space="preserve"> as required through the use of phone calls and text messages. </w:t>
      </w:r>
    </w:p>
    <w:p w14:paraId="6F1BFE32" w14:textId="77777777"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 xml:space="preserve">Make sure the needs of everyone taking part are considered, including co-ordinating any additional support needed </w:t>
      </w:r>
    </w:p>
    <w:p w14:paraId="1FF3A7E5" w14:textId="4028E6C0"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Make sure parents and carers are given accurate information about educational visits, including any costs</w:t>
      </w:r>
      <w:r w:rsidR="00A35F1F">
        <w:rPr>
          <w:rFonts w:ascii="FSAlbert" w:eastAsia="MS Mincho" w:hAnsi="FSAlbert" w:cs="Arial"/>
          <w:sz w:val="24"/>
          <w:lang w:val="en-GB"/>
        </w:rPr>
        <w:t xml:space="preserve"> (if applicable)</w:t>
      </w:r>
      <w:r w:rsidRPr="00847149">
        <w:rPr>
          <w:rFonts w:ascii="FSAlbert" w:eastAsia="MS Mincho" w:hAnsi="FSAlbert" w:cs="Arial"/>
          <w:sz w:val="24"/>
          <w:lang w:val="en-GB"/>
        </w:rPr>
        <w:t xml:space="preserve"> or necessary equipment not supplied by the school or a third party</w:t>
      </w:r>
    </w:p>
    <w:p w14:paraId="7001199D" w14:textId="50348924" w:rsidR="00704E38" w:rsidRPr="00704E38" w:rsidRDefault="00847149" w:rsidP="00704E38">
      <w:pPr>
        <w:spacing w:after="120"/>
        <w:rPr>
          <w:rFonts w:ascii="FSAlbert" w:hAnsi="FSAlbert"/>
          <w:sz w:val="24"/>
          <w:lang w:val="en-GB"/>
        </w:rPr>
      </w:pPr>
      <w:r w:rsidRPr="00847149">
        <w:rPr>
          <w:rFonts w:ascii="FSAlbert" w:eastAsia="MS Mincho" w:hAnsi="FSAlbert" w:cs="Arial"/>
          <w:sz w:val="24"/>
          <w:lang w:val="en-GB"/>
        </w:rPr>
        <w:t>Communicate key details about the visit and all locations to staff, pupils and parents/carers, including roles, responsibilities and expected behaviour</w:t>
      </w:r>
      <w:r w:rsidR="00A35F1F">
        <w:rPr>
          <w:rFonts w:ascii="FSAlbert" w:eastAsia="MS Mincho" w:hAnsi="FSAlbert" w:cs="Arial"/>
          <w:sz w:val="24"/>
          <w:lang w:val="en-GB"/>
        </w:rPr>
        <w:t>.</w:t>
      </w:r>
    </w:p>
    <w:p w14:paraId="0BD2D21A" w14:textId="401C2E20"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Make sure staff are capable and able to fulfil their roles at all times while responsible for pupils and others</w:t>
      </w:r>
      <w:r w:rsidR="00814153">
        <w:rPr>
          <w:rFonts w:ascii="FSAlbert" w:eastAsia="MS Mincho" w:hAnsi="FSAlbert" w:cs="Arial"/>
          <w:sz w:val="24"/>
          <w:lang w:val="en-GB"/>
        </w:rPr>
        <w:t>.</w:t>
      </w:r>
    </w:p>
    <w:p w14:paraId="31D2DE47" w14:textId="22364C5A" w:rsidR="00847149" w:rsidRPr="005B6507" w:rsidRDefault="00847149" w:rsidP="00847149">
      <w:pPr>
        <w:spacing w:before="240" w:after="120"/>
        <w:rPr>
          <w:rFonts w:eastAsia="MS Mincho"/>
          <w:color w:val="E36C0A"/>
          <w:sz w:val="24"/>
          <w:lang w:val="en-GB"/>
        </w:rPr>
      </w:pPr>
      <w:r w:rsidRPr="005B6507">
        <w:rPr>
          <w:rFonts w:eastAsia="MS Mincho"/>
          <w:color w:val="E36C0A"/>
          <w:sz w:val="24"/>
          <w:lang w:val="en-GB"/>
        </w:rPr>
        <w:t>Staff</w:t>
      </w:r>
    </w:p>
    <w:p w14:paraId="0446FF7A" w14:textId="77777777" w:rsidR="00814153" w:rsidRDefault="00847149" w:rsidP="00847149">
      <w:pPr>
        <w:spacing w:after="120"/>
        <w:rPr>
          <w:rFonts w:ascii="FSAlbert" w:eastAsia="MS Mincho" w:hAnsi="FSAlbert"/>
          <w:sz w:val="24"/>
          <w:lang w:val="en-GB"/>
        </w:rPr>
      </w:pPr>
      <w:r w:rsidRPr="00847149">
        <w:rPr>
          <w:rFonts w:ascii="FSAlbert" w:eastAsia="MS Mincho" w:hAnsi="FSAlbert"/>
          <w:sz w:val="24"/>
          <w:lang w:val="en-GB"/>
        </w:rPr>
        <w:t>Staff have a responsibility to make sure all pupils and staff who take part in visits are kept safe and</w:t>
      </w:r>
      <w:r w:rsidR="00704E38" w:rsidRPr="00704E38">
        <w:rPr>
          <w:rFonts w:ascii="FSAlbert" w:eastAsia="MS Mincho" w:hAnsi="FSAlbert"/>
          <w:sz w:val="24"/>
          <w:lang w:val="en-GB"/>
        </w:rPr>
        <w:t xml:space="preserve"> their health needs, equipment and care needs are met whilst off site</w:t>
      </w:r>
      <w:r w:rsidRPr="00847149">
        <w:rPr>
          <w:rFonts w:ascii="FSAlbert" w:eastAsia="MS Mincho" w:hAnsi="FSAlbert"/>
          <w:sz w:val="24"/>
          <w:lang w:val="en-GB"/>
        </w:rPr>
        <w:t xml:space="preserve">. </w:t>
      </w:r>
    </w:p>
    <w:p w14:paraId="01A6116E" w14:textId="142255EC" w:rsidR="00847149" w:rsidRPr="00847149" w:rsidRDefault="00847149" w:rsidP="00847149">
      <w:pPr>
        <w:spacing w:after="120"/>
        <w:rPr>
          <w:rFonts w:ascii="FSAlbert" w:eastAsia="MS Mincho" w:hAnsi="FSAlbert"/>
          <w:sz w:val="24"/>
          <w:lang w:val="en-GB"/>
        </w:rPr>
      </w:pPr>
      <w:r w:rsidRPr="00847149">
        <w:rPr>
          <w:rFonts w:ascii="FSAlbert" w:eastAsia="MS Mincho" w:hAnsi="FSAlbert"/>
          <w:sz w:val="24"/>
          <w:lang w:val="en-GB"/>
        </w:rPr>
        <w:t>Staff will:</w:t>
      </w:r>
    </w:p>
    <w:p w14:paraId="5AF74EF3" w14:textId="32C39C66"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Seek and obtain approval for all educational visits from the headteacher</w:t>
      </w:r>
      <w:r w:rsidR="00814153">
        <w:rPr>
          <w:rFonts w:ascii="FSAlbert" w:eastAsia="MS Mincho" w:hAnsi="FSAlbert" w:cs="Arial"/>
          <w:sz w:val="24"/>
          <w:lang w:val="en-GB"/>
        </w:rPr>
        <w:t>.</w:t>
      </w:r>
      <w:r w:rsidRPr="00847149">
        <w:rPr>
          <w:rFonts w:ascii="FSAlbert" w:eastAsia="MS Mincho" w:hAnsi="FSAlbert" w:cs="Arial"/>
          <w:sz w:val="24"/>
          <w:lang w:val="en-GB"/>
        </w:rPr>
        <w:t xml:space="preserve"> </w:t>
      </w:r>
    </w:p>
    <w:p w14:paraId="5C9C9DA3" w14:textId="1553CDEC"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 xml:space="preserve">Carry out any required risk assessments and work with the </w:t>
      </w:r>
      <w:r w:rsidR="00656A54">
        <w:rPr>
          <w:rFonts w:ascii="FSAlbert" w:eastAsia="MS Mincho" w:hAnsi="FSAlbert" w:cs="Arial"/>
          <w:sz w:val="24"/>
          <w:lang w:val="en-GB"/>
        </w:rPr>
        <w:t>visit</w:t>
      </w:r>
      <w:r w:rsidRPr="00847149">
        <w:rPr>
          <w:rFonts w:ascii="FSAlbert" w:eastAsia="MS Mincho" w:hAnsi="FSAlbert" w:cs="Arial"/>
          <w:sz w:val="24"/>
          <w:lang w:val="en-GB"/>
        </w:rPr>
        <w:t xml:space="preserve"> lead</w:t>
      </w:r>
      <w:r w:rsidR="00814153">
        <w:rPr>
          <w:rFonts w:ascii="FSAlbert" w:eastAsia="MS Mincho" w:hAnsi="FSAlbert" w:cs="Arial"/>
          <w:sz w:val="24"/>
          <w:lang w:val="en-GB"/>
        </w:rPr>
        <w:t>.</w:t>
      </w:r>
    </w:p>
    <w:p w14:paraId="7F5867F4" w14:textId="4B0F9A8B"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 xml:space="preserve">Communicate with parents and carers and make sure </w:t>
      </w:r>
      <w:r w:rsidR="00656A54">
        <w:rPr>
          <w:rFonts w:ascii="FSAlbert" w:eastAsia="MS Mincho" w:hAnsi="FSAlbert" w:cs="Arial"/>
          <w:sz w:val="24"/>
          <w:lang w:val="en-GB"/>
        </w:rPr>
        <w:t>visit</w:t>
      </w:r>
      <w:r w:rsidRPr="00847149">
        <w:rPr>
          <w:rFonts w:ascii="FSAlbert" w:eastAsia="MS Mincho" w:hAnsi="FSAlbert" w:cs="Arial"/>
          <w:sz w:val="24"/>
          <w:lang w:val="en-GB"/>
        </w:rPr>
        <w:t>s are inclusive of all pupils’ needs</w:t>
      </w:r>
      <w:r w:rsidR="00814153">
        <w:rPr>
          <w:rFonts w:ascii="FSAlbert" w:eastAsia="MS Mincho" w:hAnsi="FSAlbert" w:cs="Arial"/>
          <w:sz w:val="24"/>
          <w:lang w:val="en-GB"/>
        </w:rPr>
        <w:t>.</w:t>
      </w:r>
    </w:p>
    <w:p w14:paraId="7D98F180" w14:textId="30A8AF19"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Look out for the health and safety of themselves and those around them</w:t>
      </w:r>
      <w:r w:rsidR="00814153">
        <w:rPr>
          <w:rFonts w:ascii="FSAlbert" w:eastAsia="MS Mincho" w:hAnsi="FSAlbert" w:cs="Arial"/>
          <w:sz w:val="24"/>
          <w:lang w:val="en-GB"/>
        </w:rPr>
        <w:t>.</w:t>
      </w:r>
      <w:r w:rsidRPr="00847149">
        <w:rPr>
          <w:rFonts w:ascii="FSAlbert" w:eastAsia="MS Mincho" w:hAnsi="FSAlbert" w:cs="Arial"/>
          <w:sz w:val="24"/>
          <w:lang w:val="en-GB"/>
        </w:rPr>
        <w:t xml:space="preserve"> </w:t>
      </w:r>
    </w:p>
    <w:p w14:paraId="6F75B10F" w14:textId="52521B70"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Help manage pupil behaviour and discipline as required while on the visit</w:t>
      </w:r>
      <w:r w:rsidR="00814153">
        <w:rPr>
          <w:rFonts w:ascii="FSAlbert" w:eastAsia="MS Mincho" w:hAnsi="FSAlbert" w:cs="Arial"/>
          <w:sz w:val="24"/>
          <w:lang w:val="en-GB"/>
        </w:rPr>
        <w:t>.</w:t>
      </w:r>
    </w:p>
    <w:p w14:paraId="11168C81" w14:textId="32F36ADC"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lastRenderedPageBreak/>
        <w:t xml:space="preserve">Share any concerns or worries with the </w:t>
      </w:r>
      <w:r w:rsidR="00656A54">
        <w:rPr>
          <w:rFonts w:ascii="FSAlbert" w:eastAsia="MS Mincho" w:hAnsi="FSAlbert" w:cs="Arial"/>
          <w:sz w:val="24"/>
          <w:lang w:val="en-GB"/>
        </w:rPr>
        <w:t>visit</w:t>
      </w:r>
      <w:r w:rsidRPr="00847149">
        <w:rPr>
          <w:rFonts w:ascii="FSAlbert" w:eastAsia="MS Mincho" w:hAnsi="FSAlbert" w:cs="Arial"/>
          <w:sz w:val="24"/>
          <w:lang w:val="en-GB"/>
        </w:rPr>
        <w:t xml:space="preserve"> lead and others, as appropriate</w:t>
      </w:r>
      <w:r w:rsidR="00814153">
        <w:rPr>
          <w:rFonts w:ascii="FSAlbert" w:eastAsia="MS Mincho" w:hAnsi="FSAlbert" w:cs="Arial"/>
          <w:sz w:val="24"/>
          <w:lang w:val="en-GB"/>
        </w:rPr>
        <w:t>.</w:t>
      </w:r>
      <w:r w:rsidRPr="00847149">
        <w:rPr>
          <w:rFonts w:ascii="FSAlbert" w:eastAsia="MS Mincho" w:hAnsi="FSAlbert" w:cs="Arial"/>
          <w:sz w:val="24"/>
          <w:lang w:val="en-GB"/>
        </w:rPr>
        <w:t xml:space="preserve"> </w:t>
      </w:r>
    </w:p>
    <w:p w14:paraId="12078A9B" w14:textId="77777777" w:rsidR="00814153" w:rsidRDefault="00814153" w:rsidP="00847149">
      <w:pPr>
        <w:spacing w:before="240" w:after="120"/>
        <w:rPr>
          <w:rFonts w:ascii="FSAlbert" w:eastAsia="MS Mincho" w:hAnsi="FSAlbert"/>
          <w:color w:val="E36C0A"/>
          <w:sz w:val="24"/>
          <w:lang w:val="en-GB"/>
        </w:rPr>
      </w:pPr>
    </w:p>
    <w:p w14:paraId="2918F4AD" w14:textId="3F57453A" w:rsidR="00847149" w:rsidRPr="005B6507" w:rsidRDefault="00847149" w:rsidP="00847149">
      <w:pPr>
        <w:spacing w:before="240" w:after="120"/>
        <w:rPr>
          <w:rFonts w:ascii="FSAlbert" w:eastAsia="MS Mincho" w:hAnsi="FSAlbert"/>
          <w:color w:val="E36C0A"/>
          <w:sz w:val="24"/>
          <w:lang w:val="en-GB"/>
        </w:rPr>
      </w:pPr>
      <w:r w:rsidRPr="005B6507">
        <w:rPr>
          <w:rFonts w:ascii="FSAlbert" w:eastAsia="MS Mincho" w:hAnsi="FSAlbert"/>
          <w:color w:val="E36C0A"/>
          <w:sz w:val="24"/>
          <w:lang w:val="en-GB"/>
        </w:rPr>
        <w:t>Parents and carers</w:t>
      </w:r>
    </w:p>
    <w:p w14:paraId="3D6F5316" w14:textId="77777777" w:rsidR="00847149" w:rsidRPr="00847149" w:rsidRDefault="00847149" w:rsidP="00847149">
      <w:pPr>
        <w:spacing w:after="120"/>
        <w:rPr>
          <w:rFonts w:ascii="FSAlbert" w:eastAsia="MS Mincho" w:hAnsi="FSAlbert"/>
          <w:sz w:val="24"/>
          <w:lang w:val="en-GB"/>
        </w:rPr>
      </w:pPr>
      <w:r w:rsidRPr="00847149">
        <w:rPr>
          <w:rFonts w:ascii="FSAlbert" w:eastAsia="MS Mincho" w:hAnsi="FSAlbert"/>
          <w:sz w:val="24"/>
          <w:lang w:val="en-GB"/>
        </w:rPr>
        <w:t>By agreeing that pupils can take part in educational visits, parents/carers agree that they will:</w:t>
      </w:r>
    </w:p>
    <w:p w14:paraId="72D33C58" w14:textId="465D0931"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Provide all information required, such as emergency contact details and health/medicine information if applicable</w:t>
      </w:r>
      <w:r w:rsidR="00814153">
        <w:rPr>
          <w:rFonts w:ascii="FSAlbert" w:eastAsia="MS Mincho" w:hAnsi="FSAlbert" w:cs="Arial"/>
          <w:sz w:val="24"/>
          <w:lang w:val="en-GB"/>
        </w:rPr>
        <w:t>.</w:t>
      </w:r>
    </w:p>
    <w:p w14:paraId="2CBEF581" w14:textId="7A366F12"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Sign and return consent forms and any other documentation required in a timely manner</w:t>
      </w:r>
      <w:r w:rsidR="00814153">
        <w:rPr>
          <w:rFonts w:ascii="FSAlbert" w:eastAsia="MS Mincho" w:hAnsi="FSAlbert" w:cs="Arial"/>
          <w:sz w:val="24"/>
          <w:lang w:val="en-GB"/>
        </w:rPr>
        <w:t>.</w:t>
      </w:r>
    </w:p>
    <w:p w14:paraId="34DD2151" w14:textId="154FF051" w:rsidR="00847149" w:rsidRPr="00847149" w:rsidRDefault="00847149" w:rsidP="00704E38">
      <w:pPr>
        <w:spacing w:after="120"/>
        <w:rPr>
          <w:rFonts w:ascii="FSAlbert" w:hAnsi="FSAlbert"/>
          <w:sz w:val="24"/>
          <w:lang w:val="en-GB"/>
        </w:rPr>
      </w:pPr>
      <w:r w:rsidRPr="00847149">
        <w:rPr>
          <w:rFonts w:ascii="FSAlbert" w:eastAsia="MS Mincho" w:hAnsi="FSAlbert" w:cs="Arial"/>
          <w:sz w:val="24"/>
          <w:lang w:val="en-GB"/>
        </w:rPr>
        <w:t xml:space="preserve">Share any concerns or information about the pupil that may affect or impact their ability to safely take part in the </w:t>
      </w:r>
      <w:r w:rsidR="00656A54">
        <w:rPr>
          <w:rFonts w:ascii="FSAlbert" w:eastAsia="MS Mincho" w:hAnsi="FSAlbert" w:cs="Arial"/>
          <w:sz w:val="24"/>
          <w:lang w:val="en-GB"/>
        </w:rPr>
        <w:t>visit</w:t>
      </w:r>
      <w:r w:rsidR="00814153">
        <w:rPr>
          <w:rFonts w:ascii="FSAlbert" w:eastAsia="MS Mincho" w:hAnsi="FSAlbert" w:cs="Arial"/>
          <w:sz w:val="24"/>
          <w:lang w:val="en-GB"/>
        </w:rPr>
        <w:t>.</w:t>
      </w:r>
    </w:p>
    <w:p w14:paraId="42553BB2" w14:textId="09B753A6" w:rsidR="00847149" w:rsidRPr="005B6507" w:rsidRDefault="00847149" w:rsidP="00847149">
      <w:pPr>
        <w:spacing w:before="240" w:after="120"/>
        <w:rPr>
          <w:rFonts w:ascii="FSAlbert" w:eastAsia="MS Mincho" w:hAnsi="FSAlbert"/>
          <w:color w:val="E36C0A"/>
          <w:sz w:val="24"/>
          <w:lang w:val="en-GB"/>
        </w:rPr>
      </w:pPr>
      <w:r w:rsidRPr="005B6507">
        <w:rPr>
          <w:rFonts w:ascii="FSAlbert" w:eastAsia="MS Mincho" w:hAnsi="FSAlbert"/>
          <w:color w:val="E36C0A"/>
          <w:sz w:val="24"/>
          <w:lang w:val="en-GB"/>
        </w:rPr>
        <w:t>Pupils</w:t>
      </w:r>
    </w:p>
    <w:p w14:paraId="2BF36D39" w14:textId="466752D9" w:rsidR="00847149" w:rsidRPr="00847149" w:rsidRDefault="00847149" w:rsidP="007C2300">
      <w:pPr>
        <w:spacing w:after="120"/>
        <w:rPr>
          <w:rFonts w:ascii="FSAlbert" w:eastAsia="MS Mincho" w:hAnsi="FSAlbert"/>
          <w:sz w:val="24"/>
          <w:szCs w:val="32"/>
          <w:lang w:val="en-GB"/>
        </w:rPr>
      </w:pPr>
      <w:r w:rsidRPr="00847149">
        <w:rPr>
          <w:rFonts w:ascii="FSAlbert" w:eastAsia="MS Mincho" w:hAnsi="FSAlbert"/>
          <w:sz w:val="24"/>
          <w:szCs w:val="32"/>
          <w:lang w:val="en-GB"/>
        </w:rPr>
        <w:t xml:space="preserve">Our school behaviour policy also applies to all educational visits. </w:t>
      </w:r>
    </w:p>
    <w:p w14:paraId="096E0308" w14:textId="16A04C10" w:rsidR="00A6587A" w:rsidRDefault="00A6587A" w:rsidP="00415B5F">
      <w:pPr>
        <w:rPr>
          <w:rFonts w:ascii="FSAlbert" w:eastAsia="FSAlbert" w:hAnsi="FSAlbert" w:cs="FSAlbert"/>
          <w:b/>
          <w:bCs/>
          <w:color w:val="E36C0A" w:themeColor="accent6" w:themeShade="BF"/>
          <w:sz w:val="32"/>
          <w:szCs w:val="32"/>
        </w:rPr>
      </w:pPr>
    </w:p>
    <w:p w14:paraId="4E868C25" w14:textId="3DF5AE55" w:rsidR="0072004A" w:rsidRPr="00D13E94" w:rsidRDefault="0072004A" w:rsidP="005B6507">
      <w:pPr>
        <w:pStyle w:val="ListParagraph"/>
        <w:numPr>
          <w:ilvl w:val="0"/>
          <w:numId w:val="37"/>
        </w:numPr>
        <w:spacing w:before="120" w:after="120"/>
        <w:outlineLvl w:val="0"/>
        <w:rPr>
          <w:rFonts w:ascii="FSAlbert" w:eastAsia="Calibri" w:hAnsi="FSAlbert" w:cs="Arial"/>
          <w:b/>
          <w:color w:val="E36C0A"/>
          <w:sz w:val="28"/>
          <w:szCs w:val="28"/>
          <w:lang w:val="en-GB"/>
        </w:rPr>
      </w:pPr>
      <w:r w:rsidRPr="005B6507">
        <w:rPr>
          <w:rFonts w:ascii="FSAlbert" w:eastAsia="Arial" w:hAnsi="FSAlbert" w:cs="Arial"/>
          <w:b/>
          <w:color w:val="E36C0A"/>
          <w:sz w:val="28"/>
          <w:szCs w:val="28"/>
          <w:lang w:val="en-GB"/>
        </w:rPr>
        <w:t>Planning and preparation</w:t>
      </w:r>
    </w:p>
    <w:p w14:paraId="24C53FC3" w14:textId="77777777" w:rsidR="00D13E94" w:rsidRPr="005B6507" w:rsidRDefault="00D13E94" w:rsidP="00D13E94">
      <w:pPr>
        <w:pStyle w:val="ListParagraph"/>
        <w:spacing w:before="120" w:after="120"/>
        <w:outlineLvl w:val="0"/>
        <w:rPr>
          <w:rFonts w:ascii="FSAlbert" w:eastAsia="Calibri" w:hAnsi="FSAlbert" w:cs="Arial"/>
          <w:b/>
          <w:color w:val="E36C0A"/>
          <w:sz w:val="28"/>
          <w:szCs w:val="28"/>
          <w:lang w:val="en-GB"/>
        </w:rPr>
      </w:pPr>
    </w:p>
    <w:p w14:paraId="698B2C6F" w14:textId="3B542590" w:rsidR="0072004A" w:rsidRPr="005B6507" w:rsidRDefault="0072004A" w:rsidP="0072004A">
      <w:pPr>
        <w:spacing w:after="120"/>
        <w:rPr>
          <w:rFonts w:ascii="FSAlbert" w:eastAsia="MS Mincho" w:hAnsi="FSAlbert"/>
          <w:sz w:val="24"/>
          <w:szCs w:val="32"/>
          <w:lang w:val="en-GB"/>
        </w:rPr>
      </w:pPr>
      <w:r w:rsidRPr="005B6507">
        <w:rPr>
          <w:rFonts w:ascii="FSAlbert" w:eastAsia="MS Mincho" w:hAnsi="FSAlbert"/>
          <w:sz w:val="24"/>
          <w:szCs w:val="32"/>
          <w:lang w:val="en-GB"/>
        </w:rPr>
        <w:t>The decision on whether or not a visit will take place will be made by the Headteacher and Senior Leaders in the school, and based on factors including:</w:t>
      </w:r>
    </w:p>
    <w:p w14:paraId="205C0F72" w14:textId="77777777" w:rsidR="0072004A" w:rsidRPr="005B6507" w:rsidRDefault="0072004A" w:rsidP="0072004A">
      <w:pPr>
        <w:spacing w:after="120"/>
        <w:ind w:left="340" w:hanging="170"/>
        <w:rPr>
          <w:rFonts w:ascii="FSAlbert" w:eastAsia="MS Mincho" w:hAnsi="FSAlbert" w:cs="Arial"/>
          <w:sz w:val="24"/>
          <w:lang w:val="en-GB"/>
        </w:rPr>
      </w:pPr>
      <w:r w:rsidRPr="005B6507">
        <w:rPr>
          <w:rFonts w:ascii="FSAlbert" w:eastAsia="MS Mincho" w:hAnsi="FSAlbert" w:cs="Arial"/>
          <w:sz w:val="24"/>
          <w:lang w:val="en-GB"/>
        </w:rPr>
        <w:t>Cost (including any potential cost to parents/carers)</w:t>
      </w:r>
    </w:p>
    <w:p w14:paraId="06C9536C" w14:textId="77777777" w:rsidR="0072004A" w:rsidRPr="005B6507" w:rsidRDefault="0072004A" w:rsidP="0072004A">
      <w:pPr>
        <w:spacing w:after="120"/>
        <w:ind w:left="340" w:hanging="170"/>
        <w:rPr>
          <w:rFonts w:ascii="FSAlbert" w:eastAsia="MS Mincho" w:hAnsi="FSAlbert" w:cs="Arial"/>
          <w:sz w:val="24"/>
          <w:lang w:val="en-GB"/>
        </w:rPr>
      </w:pPr>
      <w:r w:rsidRPr="005B6507">
        <w:rPr>
          <w:rFonts w:ascii="FSAlbert" w:eastAsia="MS Mincho" w:hAnsi="FSAlbert" w:cs="Arial"/>
          <w:sz w:val="24"/>
          <w:lang w:val="en-GB"/>
        </w:rPr>
        <w:t>Timing in the school year and any potential clashes</w:t>
      </w:r>
    </w:p>
    <w:p w14:paraId="749202E4" w14:textId="77777777" w:rsidR="0072004A" w:rsidRPr="005B6507" w:rsidRDefault="0072004A" w:rsidP="0072004A">
      <w:pPr>
        <w:spacing w:after="120"/>
        <w:ind w:left="340" w:hanging="170"/>
        <w:rPr>
          <w:rFonts w:ascii="FSAlbert" w:eastAsia="MS Mincho" w:hAnsi="FSAlbert" w:cs="Arial"/>
          <w:sz w:val="24"/>
          <w:lang w:val="en-GB"/>
        </w:rPr>
      </w:pPr>
      <w:r w:rsidRPr="005B6507">
        <w:rPr>
          <w:rFonts w:ascii="FSAlbert" w:eastAsia="MS Mincho" w:hAnsi="FSAlbert" w:cs="Arial"/>
          <w:sz w:val="24"/>
          <w:lang w:val="en-GB"/>
        </w:rPr>
        <w:t>Educational purpose and value</w:t>
      </w:r>
    </w:p>
    <w:p w14:paraId="2085C88F" w14:textId="77777777" w:rsidR="0072004A" w:rsidRPr="005B6507" w:rsidRDefault="0072004A" w:rsidP="0072004A">
      <w:pPr>
        <w:spacing w:after="120"/>
        <w:ind w:left="340" w:hanging="170"/>
        <w:rPr>
          <w:rFonts w:ascii="FSAlbert" w:eastAsia="MS Mincho" w:hAnsi="FSAlbert" w:cs="Arial"/>
          <w:sz w:val="24"/>
          <w:lang w:val="en-GB"/>
        </w:rPr>
      </w:pPr>
      <w:r w:rsidRPr="005B6507">
        <w:rPr>
          <w:rFonts w:ascii="FSAlbert" w:eastAsia="MS Mincho" w:hAnsi="FSAlbert" w:cs="Arial"/>
          <w:sz w:val="24"/>
          <w:lang w:val="en-GB"/>
        </w:rPr>
        <w:t>Disruption to the normal running of the school</w:t>
      </w:r>
    </w:p>
    <w:p w14:paraId="476BE6CC" w14:textId="77777777" w:rsidR="0072004A" w:rsidRPr="005B6507" w:rsidRDefault="0072004A" w:rsidP="0072004A">
      <w:pPr>
        <w:spacing w:after="120"/>
        <w:ind w:left="340" w:hanging="170"/>
        <w:rPr>
          <w:rFonts w:ascii="FSAlbert" w:eastAsia="MS Mincho" w:hAnsi="FSAlbert" w:cs="Arial"/>
          <w:sz w:val="24"/>
          <w:lang w:val="en-GB"/>
        </w:rPr>
      </w:pPr>
      <w:r w:rsidRPr="005B6507">
        <w:rPr>
          <w:rFonts w:ascii="FSAlbert" w:eastAsia="MS Mincho" w:hAnsi="FSAlbert" w:cs="Arial"/>
          <w:sz w:val="24"/>
          <w:lang w:val="en-GB"/>
        </w:rPr>
        <w:t xml:space="preserve">Health and safety considerations </w:t>
      </w:r>
    </w:p>
    <w:p w14:paraId="1181F994" w14:textId="77777777" w:rsidR="0072004A" w:rsidRPr="005B6507" w:rsidRDefault="0072004A" w:rsidP="0072004A">
      <w:pPr>
        <w:spacing w:after="120"/>
        <w:ind w:left="340" w:hanging="170"/>
        <w:rPr>
          <w:rFonts w:ascii="FSAlbert" w:eastAsia="MS Mincho" w:hAnsi="FSAlbert" w:cs="Arial"/>
          <w:sz w:val="24"/>
          <w:lang w:val="en-GB"/>
        </w:rPr>
      </w:pPr>
      <w:r w:rsidRPr="005B6507">
        <w:rPr>
          <w:rFonts w:ascii="FSAlbert" w:eastAsia="MS Mincho" w:hAnsi="FSAlbert" w:cs="Arial"/>
          <w:sz w:val="24"/>
          <w:lang w:val="en-GB"/>
        </w:rPr>
        <w:t xml:space="preserve">Staff-to-pupil ratio </w:t>
      </w:r>
    </w:p>
    <w:p w14:paraId="42505199" w14:textId="77777777" w:rsidR="0072004A" w:rsidRPr="005B6507" w:rsidRDefault="0072004A" w:rsidP="0072004A">
      <w:pPr>
        <w:spacing w:after="120"/>
        <w:ind w:left="340" w:hanging="170"/>
        <w:rPr>
          <w:rFonts w:ascii="FSAlbert" w:eastAsia="MS Mincho" w:hAnsi="FSAlbert" w:cs="Arial"/>
          <w:sz w:val="24"/>
          <w:lang w:val="en-GB"/>
        </w:rPr>
      </w:pPr>
      <w:r w:rsidRPr="005B6507">
        <w:rPr>
          <w:rFonts w:ascii="FSAlbert" w:eastAsia="MS Mincho" w:hAnsi="FSAlbert" w:cs="Arial"/>
          <w:sz w:val="24"/>
          <w:lang w:val="en-GB"/>
        </w:rPr>
        <w:t>Inclusion and accessibility</w:t>
      </w:r>
    </w:p>
    <w:p w14:paraId="1E572237" w14:textId="77777777" w:rsidR="0072004A" w:rsidRPr="005B6507" w:rsidRDefault="0072004A" w:rsidP="0072004A">
      <w:pPr>
        <w:spacing w:after="120"/>
        <w:ind w:left="340" w:hanging="170"/>
        <w:rPr>
          <w:rFonts w:ascii="FSAlbert" w:eastAsia="MS Mincho" w:hAnsi="FSAlbert" w:cs="Arial"/>
          <w:sz w:val="24"/>
          <w:lang w:val="en-GB"/>
        </w:rPr>
      </w:pPr>
      <w:r w:rsidRPr="005B6507">
        <w:rPr>
          <w:rFonts w:ascii="FSAlbert" w:eastAsia="MS Mincho" w:hAnsi="FSAlbert" w:cs="Arial"/>
          <w:sz w:val="24"/>
          <w:lang w:val="en-GB"/>
        </w:rPr>
        <w:t>Any other factors deemed appropriate and relevant</w:t>
      </w:r>
    </w:p>
    <w:p w14:paraId="4C3F77E3" w14:textId="77777777" w:rsidR="0072004A" w:rsidRPr="0072004A" w:rsidRDefault="0072004A" w:rsidP="0072004A">
      <w:pPr>
        <w:spacing w:after="120"/>
        <w:ind w:left="340" w:hanging="170"/>
        <w:rPr>
          <w:rFonts w:ascii="FSAlbert" w:eastAsia="MS Mincho" w:hAnsi="FSAlbert" w:cs="Arial"/>
          <w:szCs w:val="22"/>
          <w:lang w:val="en-GB"/>
        </w:rPr>
      </w:pPr>
    </w:p>
    <w:p w14:paraId="0FC86456" w14:textId="6EF2E544" w:rsidR="0072004A" w:rsidRPr="0072004A" w:rsidRDefault="0072004A" w:rsidP="0072004A">
      <w:pPr>
        <w:spacing w:after="120"/>
        <w:rPr>
          <w:rFonts w:ascii="FSAlbert" w:eastAsia="MS Mincho" w:hAnsi="FSAlbert"/>
          <w:sz w:val="24"/>
          <w:szCs w:val="32"/>
          <w:lang w:val="en-GB"/>
        </w:rPr>
      </w:pPr>
      <w:r w:rsidRPr="0072004A">
        <w:rPr>
          <w:rFonts w:ascii="FSAlbert" w:eastAsia="MS Mincho" w:hAnsi="FSAlbert"/>
          <w:sz w:val="24"/>
          <w:szCs w:val="32"/>
          <w:lang w:val="en-GB"/>
        </w:rPr>
        <w:t>As part of the planning stage, information will be gathered by staff proposing the</w:t>
      </w:r>
      <w:r w:rsidR="00793E99">
        <w:rPr>
          <w:rFonts w:ascii="FSAlbert" w:eastAsia="MS Mincho" w:hAnsi="FSAlbert"/>
          <w:sz w:val="24"/>
          <w:szCs w:val="32"/>
          <w:lang w:val="en-GB"/>
        </w:rPr>
        <w:t xml:space="preserve"> educational</w:t>
      </w:r>
      <w:r w:rsidRPr="0072004A">
        <w:rPr>
          <w:rFonts w:ascii="FSAlbert" w:eastAsia="MS Mincho" w:hAnsi="FSAlbert"/>
          <w:sz w:val="24"/>
          <w:szCs w:val="32"/>
          <w:lang w:val="en-GB"/>
        </w:rPr>
        <w:t xml:space="preserve"> visit, including:</w:t>
      </w:r>
    </w:p>
    <w:p w14:paraId="15BDEE3E" w14:textId="77777777" w:rsidR="0072004A" w:rsidRPr="0072004A" w:rsidRDefault="0072004A" w:rsidP="0072004A">
      <w:pPr>
        <w:spacing w:after="120"/>
        <w:ind w:left="340" w:hanging="170"/>
        <w:rPr>
          <w:rFonts w:ascii="FSAlbert" w:hAnsi="FSAlbert"/>
          <w:sz w:val="24"/>
          <w:lang w:val="en-GB"/>
        </w:rPr>
      </w:pPr>
      <w:r w:rsidRPr="0072004A">
        <w:rPr>
          <w:rFonts w:ascii="FSAlbert" w:eastAsia="MS Mincho" w:hAnsi="FSAlbert" w:cs="Arial"/>
          <w:sz w:val="24"/>
          <w:lang w:val="en-GB"/>
        </w:rPr>
        <w:t>Location and travel distance</w:t>
      </w:r>
    </w:p>
    <w:p w14:paraId="32698070" w14:textId="77777777" w:rsidR="0072004A" w:rsidRPr="0072004A" w:rsidRDefault="0072004A" w:rsidP="0072004A">
      <w:pPr>
        <w:spacing w:after="120"/>
        <w:ind w:left="340" w:hanging="170"/>
        <w:rPr>
          <w:rFonts w:ascii="FSAlbert" w:hAnsi="FSAlbert"/>
          <w:sz w:val="24"/>
          <w:lang w:val="en-GB"/>
        </w:rPr>
      </w:pPr>
      <w:r w:rsidRPr="0072004A">
        <w:rPr>
          <w:rFonts w:ascii="FSAlbert" w:eastAsia="MS Mincho" w:hAnsi="FSAlbert" w:cs="Arial"/>
          <w:sz w:val="24"/>
          <w:lang w:val="en-GB"/>
        </w:rPr>
        <w:t>Travel plans or options</w:t>
      </w:r>
    </w:p>
    <w:p w14:paraId="14712035" w14:textId="77777777" w:rsidR="0072004A" w:rsidRPr="0072004A" w:rsidRDefault="0072004A" w:rsidP="0072004A">
      <w:pPr>
        <w:spacing w:after="120"/>
        <w:ind w:left="340" w:hanging="170"/>
        <w:rPr>
          <w:rFonts w:ascii="FSAlbert" w:hAnsi="FSAlbert"/>
          <w:sz w:val="24"/>
          <w:lang w:val="en-GB"/>
        </w:rPr>
      </w:pPr>
      <w:r w:rsidRPr="0072004A">
        <w:rPr>
          <w:rFonts w:ascii="FSAlbert" w:eastAsia="MS Mincho" w:hAnsi="FSAlbert" w:cs="Arial"/>
          <w:sz w:val="24"/>
          <w:lang w:val="en-GB"/>
        </w:rPr>
        <w:t>Full cost breakdown, including multiple options where available</w:t>
      </w:r>
    </w:p>
    <w:p w14:paraId="74588142" w14:textId="02F24084" w:rsidR="0072004A" w:rsidRPr="0072004A" w:rsidRDefault="0072004A" w:rsidP="0072004A">
      <w:pPr>
        <w:spacing w:after="120"/>
        <w:ind w:left="340" w:hanging="170"/>
        <w:rPr>
          <w:rFonts w:ascii="FSAlbert" w:hAnsi="FSAlbert"/>
          <w:sz w:val="24"/>
          <w:lang w:val="en-GB"/>
        </w:rPr>
      </w:pPr>
      <w:r w:rsidRPr="0072004A">
        <w:rPr>
          <w:rFonts w:ascii="FSAlbert" w:eastAsia="MS Mincho" w:hAnsi="FSAlbert" w:cs="Arial"/>
          <w:sz w:val="24"/>
          <w:lang w:val="en-GB"/>
        </w:rPr>
        <w:t>Resources, including staffing, and physical supplies</w:t>
      </w:r>
    </w:p>
    <w:p w14:paraId="0263A9F5" w14:textId="77777777" w:rsidR="0072004A" w:rsidRPr="0072004A" w:rsidRDefault="0072004A" w:rsidP="0072004A">
      <w:pPr>
        <w:spacing w:after="120"/>
        <w:ind w:left="340" w:hanging="170"/>
        <w:rPr>
          <w:rFonts w:ascii="FSAlbert" w:hAnsi="FSAlbert"/>
          <w:sz w:val="24"/>
          <w:lang w:val="en-GB"/>
        </w:rPr>
      </w:pPr>
      <w:r w:rsidRPr="0072004A">
        <w:rPr>
          <w:rFonts w:ascii="FSAlbert" w:eastAsia="MS Mincho" w:hAnsi="FSAlbert" w:cs="Arial"/>
          <w:sz w:val="24"/>
          <w:lang w:val="en-GB"/>
        </w:rPr>
        <w:t>Insurance needed, where relevant</w:t>
      </w:r>
    </w:p>
    <w:p w14:paraId="447BBB8C" w14:textId="77777777" w:rsidR="0072004A" w:rsidRPr="0072004A" w:rsidRDefault="0072004A" w:rsidP="0072004A">
      <w:pPr>
        <w:spacing w:after="120"/>
        <w:ind w:left="340" w:hanging="170"/>
        <w:rPr>
          <w:rFonts w:ascii="FSAlbert" w:hAnsi="FSAlbert"/>
          <w:sz w:val="24"/>
          <w:lang w:val="en-GB"/>
        </w:rPr>
      </w:pPr>
      <w:r w:rsidRPr="0072004A">
        <w:rPr>
          <w:rFonts w:ascii="FSAlbert" w:eastAsia="MS Mincho" w:hAnsi="FSAlbert" w:cs="Arial"/>
          <w:sz w:val="24"/>
          <w:lang w:val="en-GB"/>
        </w:rPr>
        <w:t>Risk assessment plans and first aid provision</w:t>
      </w:r>
    </w:p>
    <w:p w14:paraId="59D6D5C2" w14:textId="77777777" w:rsidR="0072004A" w:rsidRPr="0072004A" w:rsidRDefault="0072004A" w:rsidP="0072004A">
      <w:pPr>
        <w:spacing w:after="120"/>
        <w:ind w:left="340" w:hanging="170"/>
        <w:rPr>
          <w:rFonts w:ascii="FSAlbert" w:hAnsi="FSAlbert"/>
          <w:sz w:val="24"/>
          <w:lang w:val="en-GB"/>
        </w:rPr>
      </w:pPr>
      <w:r w:rsidRPr="0072004A">
        <w:rPr>
          <w:rFonts w:ascii="FSAlbert" w:eastAsia="MS Mincho" w:hAnsi="FSAlbert" w:cs="Arial"/>
          <w:sz w:val="24"/>
          <w:lang w:val="en-GB"/>
        </w:rPr>
        <w:t xml:space="preserve">What safety measures can be put in place in order to reduce any risks </w:t>
      </w:r>
    </w:p>
    <w:p w14:paraId="1B03909D" w14:textId="77777777" w:rsidR="0072004A" w:rsidRDefault="0072004A" w:rsidP="0072004A">
      <w:pPr>
        <w:spacing w:after="120"/>
        <w:ind w:left="170" w:hanging="170"/>
        <w:rPr>
          <w:rFonts w:ascii="FSAlbert" w:eastAsia="MS Mincho" w:hAnsi="FSAlbert"/>
          <w:sz w:val="24"/>
          <w:szCs w:val="32"/>
          <w:lang w:val="en-GB"/>
        </w:rPr>
      </w:pPr>
    </w:p>
    <w:p w14:paraId="4338835D" w14:textId="09668783" w:rsidR="0072004A" w:rsidRPr="0072004A" w:rsidRDefault="0072004A" w:rsidP="0072004A">
      <w:pPr>
        <w:spacing w:after="120"/>
        <w:ind w:left="170" w:hanging="170"/>
        <w:rPr>
          <w:rFonts w:ascii="FSAlbert" w:eastAsia="MS Mincho" w:hAnsi="FSAlbert"/>
          <w:sz w:val="24"/>
          <w:szCs w:val="32"/>
          <w:lang w:val="en-GB"/>
        </w:rPr>
      </w:pPr>
      <w:r w:rsidRPr="00E24CFF">
        <w:rPr>
          <w:rFonts w:ascii="FSAlbert" w:eastAsia="MS Mincho" w:hAnsi="FSAlbert"/>
          <w:sz w:val="24"/>
          <w:szCs w:val="32"/>
          <w:lang w:val="en-GB"/>
        </w:rPr>
        <w:t xml:space="preserve">See </w:t>
      </w:r>
      <w:r w:rsidR="00E24CFF" w:rsidRPr="00B85E47">
        <w:rPr>
          <w:rFonts w:ascii="FSAlbert" w:eastAsia="MS Mincho" w:hAnsi="FSAlbert"/>
          <w:b/>
          <w:bCs/>
          <w:sz w:val="24"/>
          <w:szCs w:val="32"/>
          <w:lang w:val="en-GB"/>
        </w:rPr>
        <w:t>A</w:t>
      </w:r>
      <w:r w:rsidRPr="00B85E47">
        <w:rPr>
          <w:rFonts w:ascii="FSAlbert" w:eastAsia="MS Mincho" w:hAnsi="FSAlbert"/>
          <w:b/>
          <w:bCs/>
          <w:sz w:val="24"/>
          <w:szCs w:val="32"/>
          <w:lang w:val="en-GB"/>
        </w:rPr>
        <w:t xml:space="preserve">ppendix </w:t>
      </w:r>
      <w:r w:rsidR="00B85E47" w:rsidRPr="00B85E47">
        <w:rPr>
          <w:rFonts w:ascii="FSAlbert" w:eastAsia="MS Mincho" w:hAnsi="FSAlbert"/>
          <w:b/>
          <w:bCs/>
          <w:sz w:val="24"/>
          <w:szCs w:val="32"/>
          <w:lang w:val="en-GB"/>
        </w:rPr>
        <w:t>2</w:t>
      </w:r>
      <w:r w:rsidRPr="00B85E47">
        <w:rPr>
          <w:rFonts w:ascii="FSAlbert" w:eastAsia="MS Mincho" w:hAnsi="FSAlbert"/>
          <w:sz w:val="24"/>
          <w:szCs w:val="32"/>
          <w:lang w:val="en-GB"/>
        </w:rPr>
        <w:t xml:space="preserve"> f</w:t>
      </w:r>
      <w:r w:rsidRPr="0072004A">
        <w:rPr>
          <w:rFonts w:ascii="FSAlbert" w:eastAsia="MS Mincho" w:hAnsi="FSAlbert"/>
          <w:sz w:val="24"/>
          <w:szCs w:val="32"/>
          <w:lang w:val="en-GB"/>
        </w:rPr>
        <w:t xml:space="preserve">or our </w:t>
      </w:r>
      <w:r w:rsidR="00656A54">
        <w:rPr>
          <w:rFonts w:ascii="FSAlbert" w:eastAsia="MS Mincho" w:hAnsi="FSAlbert"/>
          <w:sz w:val="24"/>
          <w:szCs w:val="32"/>
          <w:lang w:val="en-GB"/>
        </w:rPr>
        <w:t>visit</w:t>
      </w:r>
      <w:r w:rsidRPr="0072004A">
        <w:rPr>
          <w:rFonts w:ascii="FSAlbert" w:eastAsia="MS Mincho" w:hAnsi="FSAlbert"/>
          <w:sz w:val="24"/>
          <w:szCs w:val="32"/>
          <w:lang w:val="en-GB"/>
        </w:rPr>
        <w:t xml:space="preserve"> information form for the planning and approval of a visit.</w:t>
      </w:r>
    </w:p>
    <w:p w14:paraId="2B360703" w14:textId="4D2B9D82" w:rsidR="0072004A" w:rsidRPr="0072004A" w:rsidRDefault="0072004A" w:rsidP="0072004A">
      <w:pPr>
        <w:spacing w:after="120"/>
        <w:rPr>
          <w:rFonts w:ascii="FSAlbert" w:eastAsia="MS Mincho" w:hAnsi="FSAlbert"/>
          <w:sz w:val="24"/>
          <w:szCs w:val="32"/>
          <w:lang w:val="en-GB"/>
        </w:rPr>
      </w:pPr>
      <w:r w:rsidRPr="0072004A">
        <w:rPr>
          <w:rFonts w:ascii="FSAlbert" w:eastAsia="MS Mincho" w:hAnsi="FSAlbert"/>
          <w:sz w:val="24"/>
          <w:szCs w:val="32"/>
          <w:lang w:val="en-GB"/>
        </w:rPr>
        <w:lastRenderedPageBreak/>
        <w:t>Once the risk assessment has been approved by the headteacher</w:t>
      </w:r>
      <w:r w:rsidR="00425560">
        <w:rPr>
          <w:rFonts w:ascii="FSAlbert" w:eastAsia="MS Mincho" w:hAnsi="FSAlbert"/>
          <w:sz w:val="24"/>
          <w:szCs w:val="32"/>
          <w:lang w:val="en-GB"/>
        </w:rPr>
        <w:t>/ SSL</w:t>
      </w:r>
      <w:r w:rsidRPr="0072004A">
        <w:rPr>
          <w:rFonts w:ascii="FSAlbert" w:eastAsia="MS Mincho" w:hAnsi="FSAlbert"/>
          <w:sz w:val="24"/>
          <w:szCs w:val="32"/>
          <w:lang w:val="en-GB"/>
        </w:rPr>
        <w:t xml:space="preserve">, staff will communicate with parents/carers and provide </w:t>
      </w:r>
      <w:r w:rsidR="00656A54">
        <w:rPr>
          <w:rFonts w:ascii="FSAlbert" w:eastAsia="MS Mincho" w:hAnsi="FSAlbert"/>
          <w:sz w:val="24"/>
          <w:szCs w:val="32"/>
          <w:lang w:val="en-GB"/>
        </w:rPr>
        <w:t>visit</w:t>
      </w:r>
      <w:r w:rsidRPr="0072004A">
        <w:rPr>
          <w:rFonts w:ascii="FSAlbert" w:eastAsia="MS Mincho" w:hAnsi="FSAlbert"/>
          <w:sz w:val="24"/>
          <w:szCs w:val="32"/>
          <w:lang w:val="en-GB"/>
        </w:rPr>
        <w:t xml:space="preserve"> information.</w:t>
      </w:r>
    </w:p>
    <w:p w14:paraId="57DB3D47" w14:textId="132A0CDF" w:rsidR="00926A0A" w:rsidRDefault="0072004A" w:rsidP="00926A0A">
      <w:pPr>
        <w:spacing w:after="120"/>
        <w:rPr>
          <w:rFonts w:ascii="FSAlbert" w:eastAsia="MS Mincho" w:hAnsi="FSAlbert"/>
          <w:sz w:val="24"/>
          <w:szCs w:val="32"/>
          <w:lang w:val="en-GB"/>
        </w:rPr>
      </w:pPr>
      <w:r w:rsidRPr="0072004A">
        <w:rPr>
          <w:rFonts w:ascii="FSAlbert" w:eastAsia="MS Mincho" w:hAnsi="FSAlbert"/>
          <w:sz w:val="24"/>
          <w:szCs w:val="32"/>
          <w:lang w:val="en-GB"/>
        </w:rPr>
        <w:t xml:space="preserve">We will evaluate each </w:t>
      </w:r>
      <w:r w:rsidR="00793E99">
        <w:rPr>
          <w:rFonts w:ascii="FSAlbert" w:eastAsia="MS Mincho" w:hAnsi="FSAlbert"/>
          <w:sz w:val="24"/>
          <w:szCs w:val="32"/>
          <w:lang w:val="en-GB"/>
        </w:rPr>
        <w:t xml:space="preserve">educational </w:t>
      </w:r>
      <w:r w:rsidRPr="0072004A">
        <w:rPr>
          <w:rFonts w:ascii="FSAlbert" w:eastAsia="MS Mincho" w:hAnsi="FSAlbert"/>
          <w:sz w:val="24"/>
          <w:szCs w:val="32"/>
          <w:lang w:val="en-GB"/>
        </w:rPr>
        <w:t xml:space="preserve">visit after its conclusion, from the planning through to the visit itself, to continually improve the planning and experience of our future visits. </w:t>
      </w:r>
    </w:p>
    <w:p w14:paraId="7B20E679" w14:textId="35995EEB" w:rsidR="002F336E" w:rsidRDefault="002F336E" w:rsidP="00926A0A">
      <w:pPr>
        <w:spacing w:after="120"/>
        <w:rPr>
          <w:rFonts w:ascii="FSAlbert" w:eastAsia="MS Mincho" w:hAnsi="FSAlbert"/>
          <w:sz w:val="24"/>
          <w:szCs w:val="32"/>
          <w:lang w:val="en-GB"/>
        </w:rPr>
      </w:pPr>
      <w:r w:rsidRPr="002F336E">
        <w:rPr>
          <w:rFonts w:ascii="FSAlbert" w:eastAsia="MS Mincho" w:hAnsi="FSAlbert"/>
          <w:sz w:val="24"/>
          <w:szCs w:val="32"/>
          <w:lang w:val="en-GB"/>
        </w:rPr>
        <w:t xml:space="preserve">All pupils, regardless of background or abilities, should be able to take part in every aspect of our school life, including visits. </w:t>
      </w:r>
    </w:p>
    <w:p w14:paraId="4C47456A" w14:textId="77777777" w:rsidR="00926A0A" w:rsidRPr="002F336E" w:rsidRDefault="00926A0A" w:rsidP="00926A0A">
      <w:pPr>
        <w:spacing w:after="120"/>
        <w:rPr>
          <w:rFonts w:ascii="FSAlbert" w:eastAsia="MS Mincho" w:hAnsi="FSAlbert"/>
          <w:sz w:val="24"/>
          <w:szCs w:val="32"/>
          <w:lang w:val="en-GB"/>
        </w:rPr>
      </w:pPr>
    </w:p>
    <w:p w14:paraId="38369FE7" w14:textId="77777777" w:rsidR="002F336E" w:rsidRPr="002F336E" w:rsidRDefault="002F336E" w:rsidP="002F336E">
      <w:pPr>
        <w:spacing w:after="120"/>
        <w:rPr>
          <w:rFonts w:ascii="FSAlbert" w:eastAsia="MS Mincho" w:hAnsi="FSAlbert"/>
          <w:b/>
          <w:bCs/>
          <w:sz w:val="24"/>
          <w:szCs w:val="32"/>
          <w:lang w:val="en-GB"/>
        </w:rPr>
      </w:pPr>
      <w:r w:rsidRPr="002F336E">
        <w:rPr>
          <w:rFonts w:ascii="FSAlbert" w:eastAsia="MS Mincho" w:hAnsi="FSAlbert"/>
          <w:b/>
          <w:bCs/>
          <w:sz w:val="24"/>
          <w:szCs w:val="32"/>
          <w:lang w:val="en-GB"/>
        </w:rPr>
        <w:t>Special educational needs (SEND)</w:t>
      </w:r>
    </w:p>
    <w:p w14:paraId="22A122C8" w14:textId="20913841" w:rsidR="002F336E" w:rsidRPr="002F336E" w:rsidRDefault="00651568" w:rsidP="002F336E">
      <w:pPr>
        <w:spacing w:after="120"/>
        <w:rPr>
          <w:rFonts w:ascii="FSAlbert" w:eastAsia="MS Mincho" w:hAnsi="FSAlbert"/>
          <w:sz w:val="24"/>
          <w:szCs w:val="32"/>
          <w:lang w:val="en-GB"/>
        </w:rPr>
      </w:pPr>
      <w:r w:rsidRPr="00747B54">
        <w:rPr>
          <w:rFonts w:ascii="FSAlbert" w:eastAsia="MS Mincho" w:hAnsi="FSAlbert"/>
          <w:sz w:val="24"/>
          <w:szCs w:val="32"/>
          <w:lang w:val="en-GB"/>
        </w:rPr>
        <w:t>All pupils at Hollybank School have</w:t>
      </w:r>
      <w:r w:rsidR="002F336E" w:rsidRPr="002F336E">
        <w:rPr>
          <w:rFonts w:ascii="FSAlbert" w:eastAsia="MS Mincho" w:hAnsi="FSAlbert"/>
          <w:sz w:val="24"/>
          <w:szCs w:val="32"/>
          <w:lang w:val="en-GB"/>
        </w:rPr>
        <w:t xml:space="preserve"> </w:t>
      </w:r>
      <w:r w:rsidRPr="00747B54">
        <w:rPr>
          <w:rFonts w:ascii="FSAlbert" w:eastAsia="MS Mincho" w:hAnsi="FSAlbert"/>
          <w:sz w:val="24"/>
          <w:szCs w:val="32"/>
          <w:lang w:val="en-GB"/>
        </w:rPr>
        <w:t xml:space="preserve">My Support Plans </w:t>
      </w:r>
      <w:r w:rsidR="002F336E" w:rsidRPr="002F336E">
        <w:rPr>
          <w:rFonts w:ascii="FSAlbert" w:eastAsia="MS Mincho" w:hAnsi="FSAlbert"/>
          <w:sz w:val="24"/>
          <w:szCs w:val="32"/>
          <w:lang w:val="en-GB"/>
        </w:rPr>
        <w:t xml:space="preserve">or an </w:t>
      </w:r>
      <w:r w:rsidR="00926A0A">
        <w:rPr>
          <w:rFonts w:ascii="FSAlbert" w:eastAsia="MS Mincho" w:hAnsi="FSAlbert"/>
          <w:sz w:val="24"/>
          <w:szCs w:val="32"/>
          <w:lang w:val="en-GB"/>
        </w:rPr>
        <w:t>E</w:t>
      </w:r>
      <w:r w:rsidR="002F336E" w:rsidRPr="002F336E">
        <w:rPr>
          <w:rFonts w:ascii="FSAlbert" w:eastAsia="MS Mincho" w:hAnsi="FSAlbert"/>
          <w:sz w:val="24"/>
          <w:szCs w:val="32"/>
          <w:lang w:val="en-GB"/>
        </w:rPr>
        <w:t xml:space="preserve">ducation, </w:t>
      </w:r>
      <w:r w:rsidR="00926A0A">
        <w:rPr>
          <w:rFonts w:ascii="FSAlbert" w:eastAsia="MS Mincho" w:hAnsi="FSAlbert"/>
          <w:sz w:val="24"/>
          <w:szCs w:val="32"/>
          <w:lang w:val="en-GB"/>
        </w:rPr>
        <w:t>H</w:t>
      </w:r>
      <w:r w:rsidR="002F336E" w:rsidRPr="002F336E">
        <w:rPr>
          <w:rFonts w:ascii="FSAlbert" w:eastAsia="MS Mincho" w:hAnsi="FSAlbert"/>
          <w:sz w:val="24"/>
          <w:szCs w:val="32"/>
          <w:lang w:val="en-GB"/>
        </w:rPr>
        <w:t xml:space="preserve">ealth and </w:t>
      </w:r>
      <w:r w:rsidR="00926A0A">
        <w:rPr>
          <w:rFonts w:ascii="FSAlbert" w:eastAsia="MS Mincho" w:hAnsi="FSAlbert"/>
          <w:sz w:val="24"/>
          <w:szCs w:val="32"/>
          <w:lang w:val="en-GB"/>
        </w:rPr>
        <w:t>C</w:t>
      </w:r>
      <w:r w:rsidR="002F336E" w:rsidRPr="002F336E">
        <w:rPr>
          <w:rFonts w:ascii="FSAlbert" w:eastAsia="MS Mincho" w:hAnsi="FSAlbert"/>
          <w:sz w:val="24"/>
          <w:szCs w:val="32"/>
          <w:lang w:val="en-GB"/>
        </w:rPr>
        <w:t>are</w:t>
      </w:r>
      <w:r w:rsidR="00926A0A">
        <w:rPr>
          <w:rFonts w:ascii="FSAlbert" w:eastAsia="MS Mincho" w:hAnsi="FSAlbert"/>
          <w:sz w:val="24"/>
          <w:szCs w:val="32"/>
          <w:lang w:val="en-GB"/>
        </w:rPr>
        <w:t xml:space="preserve"> P</w:t>
      </w:r>
      <w:r w:rsidR="002F336E" w:rsidRPr="002F336E">
        <w:rPr>
          <w:rFonts w:ascii="FSAlbert" w:eastAsia="MS Mincho" w:hAnsi="FSAlbert"/>
          <w:sz w:val="24"/>
          <w:szCs w:val="32"/>
          <w:lang w:val="en-GB"/>
        </w:rPr>
        <w:t>lan</w:t>
      </w:r>
      <w:r w:rsidR="00926A0A" w:rsidRPr="002F336E">
        <w:rPr>
          <w:rFonts w:ascii="FSAlbert" w:eastAsia="MS Mincho" w:hAnsi="FSAlbert"/>
          <w:sz w:val="24"/>
          <w:szCs w:val="32"/>
          <w:lang w:val="en-GB"/>
        </w:rPr>
        <w:t xml:space="preserve"> (EHC</w:t>
      </w:r>
      <w:r w:rsidR="00926A0A">
        <w:rPr>
          <w:rFonts w:ascii="FSAlbert" w:eastAsia="MS Mincho" w:hAnsi="FSAlbert"/>
          <w:sz w:val="24"/>
          <w:szCs w:val="32"/>
          <w:lang w:val="en-GB"/>
        </w:rPr>
        <w:t>P</w:t>
      </w:r>
      <w:r w:rsidR="00926A0A" w:rsidRPr="002F336E">
        <w:rPr>
          <w:rFonts w:ascii="FSAlbert" w:eastAsia="MS Mincho" w:hAnsi="FSAlbert"/>
          <w:sz w:val="24"/>
          <w:szCs w:val="32"/>
          <w:lang w:val="en-GB"/>
        </w:rPr>
        <w:t>)</w:t>
      </w:r>
      <w:r w:rsidR="002F336E" w:rsidRPr="002F336E">
        <w:rPr>
          <w:rFonts w:ascii="FSAlbert" w:eastAsia="MS Mincho" w:hAnsi="FSAlbert"/>
          <w:sz w:val="24"/>
          <w:szCs w:val="32"/>
          <w:lang w:val="en-GB"/>
        </w:rPr>
        <w:t xml:space="preserve">, </w:t>
      </w:r>
      <w:r w:rsidR="00747B54" w:rsidRPr="00747B54">
        <w:rPr>
          <w:rFonts w:ascii="FSAlbert" w:eastAsia="MS Mincho" w:hAnsi="FSAlbert"/>
          <w:sz w:val="24"/>
          <w:szCs w:val="32"/>
          <w:lang w:val="en-GB"/>
        </w:rPr>
        <w:t>some pupils have m</w:t>
      </w:r>
      <w:r w:rsidR="002F336E" w:rsidRPr="002F336E">
        <w:rPr>
          <w:rFonts w:ascii="FSAlbert" w:eastAsia="MS Mincho" w:hAnsi="FSAlbert"/>
          <w:sz w:val="24"/>
          <w:szCs w:val="32"/>
          <w:lang w:val="en-GB"/>
        </w:rPr>
        <w:t>edical conditions including allergies</w:t>
      </w:r>
      <w:r w:rsidR="00747B54" w:rsidRPr="00747B54">
        <w:rPr>
          <w:rFonts w:ascii="FSAlbert" w:eastAsia="MS Mincho" w:hAnsi="FSAlbert"/>
          <w:sz w:val="24"/>
          <w:szCs w:val="32"/>
          <w:lang w:val="en-GB"/>
        </w:rPr>
        <w:t xml:space="preserve"> this will be considered as they </w:t>
      </w:r>
      <w:r w:rsidR="002F336E" w:rsidRPr="002F336E">
        <w:rPr>
          <w:rFonts w:ascii="FSAlbert" w:eastAsia="MS Mincho" w:hAnsi="FSAlbert"/>
          <w:sz w:val="24"/>
          <w:szCs w:val="32"/>
          <w:lang w:val="en-GB"/>
        </w:rPr>
        <w:t>participa</w:t>
      </w:r>
      <w:r w:rsidR="00747B54" w:rsidRPr="00747B54">
        <w:rPr>
          <w:rFonts w:ascii="FSAlbert" w:eastAsia="MS Mincho" w:hAnsi="FSAlbert"/>
          <w:sz w:val="24"/>
          <w:szCs w:val="32"/>
          <w:lang w:val="en-GB"/>
        </w:rPr>
        <w:t>te</w:t>
      </w:r>
      <w:r w:rsidR="002F336E" w:rsidRPr="002F336E">
        <w:rPr>
          <w:rFonts w:ascii="FSAlbert" w:eastAsia="MS Mincho" w:hAnsi="FSAlbert"/>
          <w:sz w:val="24"/>
          <w:szCs w:val="32"/>
          <w:lang w:val="en-GB"/>
        </w:rPr>
        <w:t xml:space="preserve"> in the visit, </w:t>
      </w:r>
      <w:r w:rsidR="00747B54">
        <w:rPr>
          <w:rFonts w:ascii="FSAlbert" w:eastAsia="MS Mincho" w:hAnsi="FSAlbert"/>
          <w:sz w:val="24"/>
          <w:szCs w:val="32"/>
          <w:lang w:val="en-GB"/>
        </w:rPr>
        <w:t>where required this will include the support of a nurse if appropriate to their Health Care Plan</w:t>
      </w:r>
      <w:r w:rsidR="002A56E7">
        <w:rPr>
          <w:rFonts w:ascii="FSAlbert" w:eastAsia="MS Mincho" w:hAnsi="FSAlbert"/>
          <w:sz w:val="24"/>
          <w:szCs w:val="32"/>
          <w:lang w:val="en-GB"/>
        </w:rPr>
        <w:t xml:space="preserve"> as assessed by the nursing team in school. </w:t>
      </w:r>
    </w:p>
    <w:p w14:paraId="1AC01F89" w14:textId="2F85247F" w:rsidR="002F336E" w:rsidRPr="002F336E" w:rsidRDefault="002F336E" w:rsidP="002F336E">
      <w:pPr>
        <w:spacing w:after="120" w:line="259" w:lineRule="auto"/>
        <w:rPr>
          <w:rFonts w:ascii="FSAlbert" w:eastAsia="MS Mincho" w:hAnsi="FSAlbert"/>
          <w:sz w:val="24"/>
          <w:szCs w:val="32"/>
          <w:lang w:val="en-GB"/>
        </w:rPr>
      </w:pPr>
      <w:r w:rsidRPr="002F336E">
        <w:rPr>
          <w:rFonts w:ascii="FSAlbert" w:eastAsia="MS Mincho" w:hAnsi="FSAlbert"/>
          <w:sz w:val="24"/>
          <w:szCs w:val="32"/>
          <w:lang w:val="en-GB"/>
        </w:rPr>
        <w:t xml:space="preserve">We will adjust the </w:t>
      </w:r>
      <w:r w:rsidR="00656A54">
        <w:rPr>
          <w:rFonts w:ascii="FSAlbert" w:eastAsia="MS Mincho" w:hAnsi="FSAlbert"/>
          <w:sz w:val="24"/>
          <w:szCs w:val="32"/>
          <w:lang w:val="en-GB"/>
        </w:rPr>
        <w:t>visit</w:t>
      </w:r>
      <w:r w:rsidRPr="002F336E">
        <w:rPr>
          <w:rFonts w:ascii="FSAlbert" w:eastAsia="MS Mincho" w:hAnsi="FSAlbert"/>
          <w:sz w:val="24"/>
          <w:szCs w:val="32"/>
          <w:lang w:val="en-GB"/>
        </w:rPr>
        <w:t xml:space="preserve"> programme where necessary, working with parents/carers to provide additional support, making reasonable adjustments to itineraries, providing additional support staff, and other adjustments as appropriate. </w:t>
      </w:r>
    </w:p>
    <w:p w14:paraId="7785EBAA" w14:textId="21314B3D" w:rsidR="002A56E7" w:rsidRPr="002F336E" w:rsidRDefault="002A56E7" w:rsidP="002F336E">
      <w:pPr>
        <w:spacing w:after="120" w:line="259" w:lineRule="auto"/>
        <w:rPr>
          <w:rFonts w:ascii="FSAlbert" w:eastAsia="MS Mincho" w:hAnsi="FSAlbert"/>
          <w:sz w:val="24"/>
          <w:szCs w:val="32"/>
          <w:lang w:val="en-GB"/>
        </w:rPr>
      </w:pPr>
      <w:r>
        <w:rPr>
          <w:rFonts w:ascii="FSAlbert" w:eastAsia="MS Mincho" w:hAnsi="FSAlbert"/>
          <w:sz w:val="24"/>
          <w:szCs w:val="32"/>
          <w:lang w:val="en-GB"/>
        </w:rPr>
        <w:t>All pupils will have 1:1 or higher ratio when out on a</w:t>
      </w:r>
      <w:r w:rsidR="00A51EE2">
        <w:rPr>
          <w:rFonts w:ascii="FSAlbert" w:eastAsia="MS Mincho" w:hAnsi="FSAlbert"/>
          <w:sz w:val="24"/>
          <w:szCs w:val="32"/>
          <w:lang w:val="en-GB"/>
        </w:rPr>
        <w:t xml:space="preserve"> v</w:t>
      </w:r>
      <w:r>
        <w:rPr>
          <w:rFonts w:ascii="FSAlbert" w:eastAsia="MS Mincho" w:hAnsi="FSAlbert"/>
          <w:sz w:val="24"/>
          <w:szCs w:val="32"/>
          <w:lang w:val="en-GB"/>
        </w:rPr>
        <w:t xml:space="preserve">isit. </w:t>
      </w:r>
    </w:p>
    <w:p w14:paraId="5FBCB081" w14:textId="77777777" w:rsidR="002F336E" w:rsidRPr="005B6507" w:rsidRDefault="002F336E" w:rsidP="002F336E">
      <w:pPr>
        <w:spacing w:after="120" w:line="259" w:lineRule="auto"/>
        <w:rPr>
          <w:rFonts w:ascii="FSAlbert" w:eastAsia="MS Mincho" w:hAnsi="FSAlbert"/>
          <w:color w:val="E36C0A"/>
          <w:sz w:val="24"/>
          <w:lang w:val="en-GB"/>
        </w:rPr>
      </w:pPr>
      <w:r w:rsidRPr="005B6507">
        <w:rPr>
          <w:rFonts w:ascii="FSAlbert" w:eastAsia="MS Mincho" w:hAnsi="FSAlbert"/>
          <w:color w:val="E36C0A"/>
          <w:sz w:val="24"/>
          <w:lang w:val="en-GB"/>
        </w:rPr>
        <w:t>Challenging behaviour</w:t>
      </w:r>
    </w:p>
    <w:p w14:paraId="64CC1F00" w14:textId="258FC8EC" w:rsidR="002F336E" w:rsidRPr="002F336E" w:rsidRDefault="002F336E" w:rsidP="002F336E">
      <w:pPr>
        <w:spacing w:after="120" w:line="259" w:lineRule="auto"/>
        <w:rPr>
          <w:rFonts w:ascii="FSAlbert" w:eastAsia="MS Mincho" w:hAnsi="FSAlbert"/>
          <w:sz w:val="24"/>
          <w:lang w:val="en-GB"/>
        </w:rPr>
      </w:pPr>
      <w:r w:rsidRPr="002F336E">
        <w:rPr>
          <w:rFonts w:ascii="FSAlbert" w:eastAsia="MS Mincho" w:hAnsi="FSAlbert"/>
          <w:sz w:val="24"/>
          <w:lang w:val="en-GB"/>
        </w:rPr>
        <w:t xml:space="preserve">In some cases, it may be reasonable and necessary to prevent a pupil with challenging behaviour from coming on a </w:t>
      </w:r>
      <w:r w:rsidR="00656A54">
        <w:rPr>
          <w:rFonts w:ascii="FSAlbert" w:eastAsia="MS Mincho" w:hAnsi="FSAlbert"/>
          <w:sz w:val="24"/>
          <w:lang w:val="en-GB"/>
        </w:rPr>
        <w:t>visit</w:t>
      </w:r>
      <w:r w:rsidRPr="002F336E">
        <w:rPr>
          <w:rFonts w:ascii="FSAlbert" w:eastAsia="MS Mincho" w:hAnsi="FSAlbert"/>
          <w:sz w:val="24"/>
          <w:lang w:val="en-GB"/>
        </w:rPr>
        <w:t xml:space="preserve"> in order to protect their safety and the safety of the other pupils attending.</w:t>
      </w:r>
    </w:p>
    <w:p w14:paraId="05CE308D" w14:textId="41EEC32F" w:rsidR="002F336E" w:rsidRPr="002F336E" w:rsidRDefault="002F336E" w:rsidP="002F336E">
      <w:pPr>
        <w:spacing w:after="120" w:line="259" w:lineRule="auto"/>
        <w:rPr>
          <w:rFonts w:ascii="FSAlbert" w:eastAsia="MS Mincho" w:hAnsi="FSAlbert"/>
          <w:sz w:val="24"/>
          <w:lang w:val="en-GB"/>
        </w:rPr>
      </w:pPr>
      <w:r w:rsidRPr="002F336E">
        <w:rPr>
          <w:rFonts w:ascii="FSAlbert" w:eastAsia="MS Mincho" w:hAnsi="FSAlbert"/>
          <w:sz w:val="24"/>
          <w:lang w:val="en-GB"/>
        </w:rPr>
        <w:t xml:space="preserve">We will consider all reasonable options to help the pupil go on the </w:t>
      </w:r>
      <w:r w:rsidR="00656A54">
        <w:rPr>
          <w:rFonts w:ascii="FSAlbert" w:eastAsia="MS Mincho" w:hAnsi="FSAlbert"/>
          <w:sz w:val="24"/>
          <w:lang w:val="en-GB"/>
        </w:rPr>
        <w:t>visit</w:t>
      </w:r>
      <w:r w:rsidRPr="002F336E">
        <w:rPr>
          <w:rFonts w:ascii="FSAlbert" w:eastAsia="MS Mincho" w:hAnsi="FSAlbert"/>
          <w:sz w:val="24"/>
          <w:lang w:val="en-GB"/>
        </w:rPr>
        <w:t xml:space="preserve"> safely, such as adapting the </w:t>
      </w:r>
      <w:r w:rsidR="00656A54">
        <w:rPr>
          <w:rFonts w:ascii="FSAlbert" w:eastAsia="MS Mincho" w:hAnsi="FSAlbert"/>
          <w:sz w:val="24"/>
          <w:lang w:val="en-GB"/>
        </w:rPr>
        <w:t>visit</w:t>
      </w:r>
      <w:r w:rsidRPr="002F336E">
        <w:rPr>
          <w:rFonts w:ascii="FSAlbert" w:eastAsia="MS Mincho" w:hAnsi="FSAlbert"/>
          <w:sz w:val="24"/>
          <w:lang w:val="en-GB"/>
        </w:rPr>
        <w:t xml:space="preserve"> itinerary and increasing staffing numbers so the pupil can be supervised</w:t>
      </w:r>
      <w:r w:rsidR="002A56E7" w:rsidRPr="002A56E7">
        <w:rPr>
          <w:rFonts w:ascii="FSAlbert" w:eastAsia="MS Mincho" w:hAnsi="FSAlbert"/>
          <w:sz w:val="24"/>
          <w:lang w:val="en-GB"/>
        </w:rPr>
        <w:t>.</w:t>
      </w:r>
    </w:p>
    <w:p w14:paraId="77C34635" w14:textId="77777777" w:rsidR="002F336E" w:rsidRDefault="002F336E" w:rsidP="00415B5F">
      <w:pPr>
        <w:rPr>
          <w:rFonts w:ascii="FSAlbert" w:eastAsia="FSAlbert" w:hAnsi="FSAlbert" w:cs="FSAlbert"/>
          <w:b/>
          <w:bCs/>
          <w:color w:val="E36C0A" w:themeColor="accent6" w:themeShade="BF"/>
          <w:sz w:val="32"/>
          <w:szCs w:val="32"/>
        </w:rPr>
      </w:pPr>
    </w:p>
    <w:p w14:paraId="182F5922" w14:textId="5349FEE9" w:rsidR="00343296" w:rsidRPr="005B6507" w:rsidRDefault="00343296" w:rsidP="005B6507">
      <w:pPr>
        <w:pStyle w:val="ListParagraph"/>
        <w:numPr>
          <w:ilvl w:val="0"/>
          <w:numId w:val="37"/>
        </w:numPr>
        <w:spacing w:before="120" w:after="120"/>
        <w:outlineLvl w:val="0"/>
        <w:rPr>
          <w:rFonts w:ascii="FSAlbert" w:eastAsia="Calibri" w:hAnsi="FSAlbert" w:cs="Arial"/>
          <w:b/>
          <w:color w:val="E36C0A"/>
          <w:sz w:val="28"/>
          <w:szCs w:val="28"/>
          <w:lang w:val="en-GB"/>
        </w:rPr>
      </w:pPr>
      <w:r w:rsidRPr="005B6507">
        <w:rPr>
          <w:rFonts w:ascii="FSAlbert" w:eastAsia="Arial" w:hAnsi="FSAlbert" w:cs="Arial"/>
          <w:b/>
          <w:color w:val="E36C0A"/>
          <w:sz w:val="28"/>
          <w:szCs w:val="28"/>
          <w:lang w:val="en-GB"/>
        </w:rPr>
        <w:t>Risk assessment</w:t>
      </w:r>
    </w:p>
    <w:p w14:paraId="6B7B36EE" w14:textId="6E845C99" w:rsidR="00343296" w:rsidRPr="00343296" w:rsidRDefault="00343296" w:rsidP="00343296">
      <w:pPr>
        <w:spacing w:after="120"/>
        <w:rPr>
          <w:rFonts w:ascii="FSAlbert" w:eastAsia="MS Mincho" w:hAnsi="FSAlbert"/>
          <w:sz w:val="24"/>
          <w:szCs w:val="32"/>
          <w:lang w:val="en-GB"/>
        </w:rPr>
      </w:pPr>
      <w:r w:rsidRPr="00343296">
        <w:rPr>
          <w:rFonts w:ascii="FSAlbert" w:eastAsia="MS Mincho" w:hAnsi="FSAlbert"/>
          <w:sz w:val="24"/>
          <w:szCs w:val="32"/>
          <w:lang w:val="en-GB"/>
        </w:rPr>
        <w:t xml:space="preserve">We will carry out a full risk assessment before the start of all </w:t>
      </w:r>
      <w:r w:rsidR="00656A54">
        <w:rPr>
          <w:rFonts w:ascii="FSAlbert" w:eastAsia="MS Mincho" w:hAnsi="FSAlbert"/>
          <w:sz w:val="24"/>
          <w:szCs w:val="32"/>
          <w:lang w:val="en-GB"/>
        </w:rPr>
        <w:t>visit</w:t>
      </w:r>
      <w:r w:rsidRPr="00343296">
        <w:rPr>
          <w:rFonts w:ascii="FSAlbert" w:eastAsia="MS Mincho" w:hAnsi="FSAlbert"/>
          <w:sz w:val="24"/>
          <w:szCs w:val="32"/>
          <w:lang w:val="en-GB"/>
        </w:rPr>
        <w:t xml:space="preserve">s. </w:t>
      </w:r>
    </w:p>
    <w:p w14:paraId="3AA09B7F" w14:textId="3E31C94E" w:rsidR="00904B3F" w:rsidRPr="001F345A" w:rsidRDefault="00343296" w:rsidP="00343296">
      <w:pPr>
        <w:spacing w:after="120"/>
        <w:rPr>
          <w:rFonts w:ascii="FSAlbert" w:eastAsia="MS Mincho" w:hAnsi="FSAlbert"/>
          <w:sz w:val="24"/>
          <w:shd w:val="clear" w:color="auto" w:fill="FFFF00"/>
          <w:lang w:val="en-GB"/>
        </w:rPr>
      </w:pPr>
      <w:r w:rsidRPr="233968F3">
        <w:rPr>
          <w:rFonts w:ascii="FSAlbert" w:eastAsia="MS Mincho" w:hAnsi="FSAlbert"/>
          <w:sz w:val="24"/>
          <w:lang w:val="en-GB"/>
        </w:rPr>
        <w:t xml:space="preserve">This will be completed by a staff member with suitable skills, status and competence, and using the </w:t>
      </w:r>
      <w:r w:rsidR="00904B3F" w:rsidRPr="233968F3">
        <w:rPr>
          <w:rFonts w:ascii="FSAlbert" w:eastAsia="MS Mincho" w:hAnsi="FSAlbert"/>
          <w:sz w:val="24"/>
          <w:lang w:val="en-GB"/>
        </w:rPr>
        <w:t>Trust</w:t>
      </w:r>
      <w:r w:rsidRPr="233968F3">
        <w:rPr>
          <w:rFonts w:ascii="FSAlbert" w:eastAsia="MS Mincho" w:hAnsi="FSAlbert"/>
          <w:sz w:val="24"/>
          <w:lang w:val="en-GB"/>
        </w:rPr>
        <w:t>s risk assessment template</w:t>
      </w:r>
      <w:r w:rsidR="00904B3F" w:rsidRPr="233968F3">
        <w:rPr>
          <w:rFonts w:ascii="FSAlbert" w:eastAsia="MS Mincho" w:hAnsi="FSAlbert"/>
          <w:sz w:val="24"/>
          <w:lang w:val="en-GB"/>
        </w:rPr>
        <w:t xml:space="preserve"> see </w:t>
      </w:r>
      <w:r w:rsidR="00904B3F" w:rsidRPr="233968F3">
        <w:rPr>
          <w:rFonts w:ascii="FSAlbert" w:eastAsia="MS Mincho" w:hAnsi="FSAlbert"/>
          <w:b/>
          <w:bCs/>
          <w:sz w:val="24"/>
          <w:lang w:val="en-GB"/>
        </w:rPr>
        <w:t>Appendi</w:t>
      </w:r>
      <w:r w:rsidR="00E24CFF" w:rsidRPr="233968F3">
        <w:rPr>
          <w:rFonts w:ascii="FSAlbert" w:eastAsia="MS Mincho" w:hAnsi="FSAlbert"/>
          <w:b/>
          <w:bCs/>
          <w:sz w:val="24"/>
          <w:lang w:val="en-GB"/>
        </w:rPr>
        <w:t xml:space="preserve">x </w:t>
      </w:r>
      <w:r w:rsidR="00B14A70" w:rsidRPr="233968F3">
        <w:rPr>
          <w:rFonts w:ascii="FSAlbert" w:eastAsia="MS Mincho" w:hAnsi="FSAlbert"/>
          <w:b/>
          <w:bCs/>
          <w:sz w:val="24"/>
          <w:lang w:val="en-GB"/>
        </w:rPr>
        <w:t>3</w:t>
      </w:r>
    </w:p>
    <w:p w14:paraId="70F73089" w14:textId="38B2D664" w:rsidR="00343296" w:rsidRPr="00343296" w:rsidRDefault="00343296" w:rsidP="00343296">
      <w:pPr>
        <w:spacing w:after="120"/>
        <w:rPr>
          <w:rFonts w:ascii="FSAlbert" w:eastAsia="MS Mincho" w:hAnsi="FSAlbert"/>
          <w:sz w:val="24"/>
          <w:szCs w:val="32"/>
          <w:lang w:val="en-GB"/>
        </w:rPr>
      </w:pPr>
      <w:r w:rsidRPr="00343296">
        <w:rPr>
          <w:rFonts w:ascii="FSAlbert" w:eastAsia="MS Mincho" w:hAnsi="FSAlbert"/>
          <w:sz w:val="24"/>
          <w:szCs w:val="32"/>
          <w:lang w:val="en-GB"/>
        </w:rPr>
        <w:t>Existing risk assessments</w:t>
      </w:r>
      <w:r w:rsidR="001F345A">
        <w:rPr>
          <w:rFonts w:ascii="FSAlbert" w:eastAsia="MS Mincho" w:hAnsi="FSAlbert"/>
          <w:sz w:val="24"/>
          <w:szCs w:val="32"/>
          <w:lang w:val="en-GB"/>
        </w:rPr>
        <w:t xml:space="preserve"> as stored in the Trust Hub </w:t>
      </w:r>
      <w:r w:rsidRPr="00343296">
        <w:rPr>
          <w:rFonts w:ascii="FSAlbert" w:eastAsia="MS Mincho" w:hAnsi="FSAlbert"/>
          <w:sz w:val="24"/>
          <w:szCs w:val="32"/>
          <w:lang w:val="en-GB"/>
        </w:rPr>
        <w:t xml:space="preserve">or those provided by the destination itself might also be used to support this process. </w:t>
      </w:r>
    </w:p>
    <w:p w14:paraId="560DDD26" w14:textId="77777777" w:rsidR="00343296" w:rsidRPr="00343296" w:rsidRDefault="00343296" w:rsidP="00343296">
      <w:pPr>
        <w:spacing w:after="120"/>
        <w:rPr>
          <w:rFonts w:ascii="FSAlbert" w:eastAsia="MS Mincho" w:hAnsi="FSAlbert"/>
          <w:sz w:val="24"/>
          <w:szCs w:val="32"/>
          <w:lang w:val="en-GB"/>
        </w:rPr>
      </w:pPr>
      <w:r w:rsidRPr="00343296">
        <w:rPr>
          <w:rFonts w:ascii="FSAlbert" w:eastAsia="MS Mincho" w:hAnsi="FSAlbert"/>
          <w:sz w:val="24"/>
          <w:szCs w:val="32"/>
          <w:lang w:val="en-GB"/>
        </w:rPr>
        <w:t>The risk assessment will include any specific medical issues and allergies (for staff and pupils), the role of additional support on the visit, specified activities to be carried out, as well as risks associated with transport to and from the destination.</w:t>
      </w:r>
    </w:p>
    <w:p w14:paraId="6CE9CB80" w14:textId="6B41A82A" w:rsidR="00343296" w:rsidRPr="00343296" w:rsidRDefault="007862BA" w:rsidP="00343296">
      <w:pPr>
        <w:spacing w:after="120"/>
        <w:rPr>
          <w:rFonts w:ascii="FSAlbert" w:eastAsia="MS Mincho" w:hAnsi="FSAlbert"/>
          <w:sz w:val="24"/>
          <w:szCs w:val="32"/>
          <w:lang w:val="en-GB"/>
        </w:rPr>
      </w:pPr>
      <w:r>
        <w:rPr>
          <w:rFonts w:ascii="FSAlbert" w:eastAsia="MS Mincho" w:hAnsi="FSAlbert"/>
          <w:sz w:val="24"/>
          <w:szCs w:val="32"/>
          <w:lang w:val="en-GB"/>
        </w:rPr>
        <w:t>After discussion with the Headteacher</w:t>
      </w:r>
      <w:r w:rsidR="00343296" w:rsidRPr="00343296">
        <w:rPr>
          <w:rFonts w:ascii="FSAlbert" w:eastAsia="MS Mincho" w:hAnsi="FSAlbert"/>
          <w:sz w:val="24"/>
          <w:szCs w:val="32"/>
          <w:lang w:val="en-GB"/>
        </w:rPr>
        <w:t xml:space="preserve">, </w:t>
      </w:r>
      <w:r>
        <w:rPr>
          <w:rFonts w:ascii="FSAlbert" w:eastAsia="MS Mincho" w:hAnsi="FSAlbert"/>
          <w:sz w:val="24"/>
          <w:szCs w:val="32"/>
          <w:lang w:val="en-GB"/>
        </w:rPr>
        <w:t xml:space="preserve">arrangements for a </w:t>
      </w:r>
      <w:r w:rsidR="00343296" w:rsidRPr="00343296">
        <w:rPr>
          <w:rFonts w:ascii="FSAlbert" w:eastAsia="MS Mincho" w:hAnsi="FSAlbert"/>
          <w:sz w:val="24"/>
          <w:szCs w:val="32"/>
          <w:lang w:val="en-GB"/>
        </w:rPr>
        <w:t xml:space="preserve">preliminary visit to the </w:t>
      </w:r>
      <w:r w:rsidR="00656A54">
        <w:rPr>
          <w:rFonts w:ascii="FSAlbert" w:eastAsia="MS Mincho" w:hAnsi="FSAlbert"/>
          <w:sz w:val="24"/>
          <w:szCs w:val="32"/>
          <w:lang w:val="en-GB"/>
        </w:rPr>
        <w:t>visit</w:t>
      </w:r>
      <w:r w:rsidR="00343296" w:rsidRPr="00343296">
        <w:rPr>
          <w:rFonts w:ascii="FSAlbert" w:eastAsia="MS Mincho" w:hAnsi="FSAlbert"/>
          <w:sz w:val="24"/>
          <w:szCs w:val="32"/>
          <w:lang w:val="en-GB"/>
        </w:rPr>
        <w:t xml:space="preserve"> destination </w:t>
      </w:r>
      <w:r>
        <w:rPr>
          <w:rFonts w:ascii="FSAlbert" w:eastAsia="MS Mincho" w:hAnsi="FSAlbert"/>
          <w:sz w:val="24"/>
          <w:szCs w:val="32"/>
          <w:lang w:val="en-GB"/>
        </w:rPr>
        <w:t xml:space="preserve">will be discussed </w:t>
      </w:r>
      <w:r w:rsidR="00343296" w:rsidRPr="00343296">
        <w:rPr>
          <w:rFonts w:ascii="FSAlbert" w:eastAsia="MS Mincho" w:hAnsi="FSAlbert"/>
          <w:sz w:val="24"/>
          <w:szCs w:val="32"/>
          <w:lang w:val="en-GB"/>
        </w:rPr>
        <w:t>as part of the planning and risk assessment process, but this is not mandatory.</w:t>
      </w:r>
    </w:p>
    <w:p w14:paraId="6030DF64" w14:textId="4F17943C" w:rsidR="00343296" w:rsidRPr="000B3B8B" w:rsidRDefault="00656A54" w:rsidP="00343296">
      <w:pPr>
        <w:spacing w:after="120"/>
        <w:rPr>
          <w:rFonts w:ascii="FSAlbert" w:eastAsia="MS Mincho" w:hAnsi="FSAlbert"/>
          <w:sz w:val="24"/>
          <w:szCs w:val="32"/>
          <w:lang w:val="en-GB"/>
        </w:rPr>
      </w:pPr>
      <w:r>
        <w:rPr>
          <w:rFonts w:ascii="FSAlbert" w:eastAsia="MS Mincho" w:hAnsi="FSAlbert"/>
          <w:sz w:val="24"/>
          <w:szCs w:val="32"/>
          <w:lang w:val="en-GB"/>
        </w:rPr>
        <w:t>Visit</w:t>
      </w:r>
      <w:r w:rsidR="00343296" w:rsidRPr="000B3B8B">
        <w:rPr>
          <w:rFonts w:ascii="FSAlbert" w:eastAsia="MS Mincho" w:hAnsi="FSAlbert"/>
          <w:sz w:val="24"/>
          <w:szCs w:val="32"/>
          <w:lang w:val="en-GB"/>
        </w:rPr>
        <w:t xml:space="preserve"> leads will raise any concerns or questions about potential risks and safety measures with the </w:t>
      </w:r>
      <w:r w:rsidR="006400BF">
        <w:rPr>
          <w:rFonts w:ascii="FSAlbert" w:eastAsia="MS Mincho" w:hAnsi="FSAlbert"/>
          <w:sz w:val="24"/>
          <w:szCs w:val="32"/>
          <w:lang w:val="en-GB"/>
        </w:rPr>
        <w:t>H</w:t>
      </w:r>
      <w:r w:rsidR="00343296" w:rsidRPr="000B3B8B">
        <w:rPr>
          <w:rFonts w:ascii="FSAlbert" w:eastAsia="MS Mincho" w:hAnsi="FSAlbert"/>
          <w:sz w:val="24"/>
          <w:szCs w:val="32"/>
          <w:lang w:val="en-GB"/>
        </w:rPr>
        <w:t>eadteacher and, where appropriate, third-party vendors.</w:t>
      </w:r>
    </w:p>
    <w:p w14:paraId="4DF6DCC3" w14:textId="5F527138" w:rsidR="00343296" w:rsidRPr="00343296" w:rsidRDefault="00343296" w:rsidP="00343296">
      <w:pPr>
        <w:spacing w:after="120"/>
        <w:rPr>
          <w:rFonts w:ascii="FSAlbert" w:eastAsia="MS Mincho" w:hAnsi="FSAlbert"/>
          <w:sz w:val="24"/>
          <w:szCs w:val="32"/>
          <w:lang w:val="en-GB"/>
        </w:rPr>
      </w:pPr>
      <w:r w:rsidRPr="00343296">
        <w:rPr>
          <w:rFonts w:ascii="FSAlbert" w:eastAsia="MS Mincho" w:hAnsi="FSAlbert"/>
          <w:sz w:val="24"/>
          <w:szCs w:val="32"/>
          <w:lang w:val="en-GB"/>
        </w:rPr>
        <w:t>Every risk assessment will be approved by the headteacher. One copy taken on the visit and another copy will be left wi</w:t>
      </w:r>
      <w:r w:rsidR="00CF39A4" w:rsidRPr="00FE37E7">
        <w:rPr>
          <w:rFonts w:ascii="FSAlbert" w:eastAsia="MS Mincho" w:hAnsi="FSAlbert"/>
          <w:sz w:val="24"/>
          <w:szCs w:val="32"/>
          <w:lang w:val="en-GB"/>
        </w:rPr>
        <w:t>th the Headteacher</w:t>
      </w:r>
      <w:r w:rsidR="00FE37E7" w:rsidRPr="00FE37E7">
        <w:rPr>
          <w:rFonts w:ascii="FSAlbert" w:eastAsia="MS Mincho" w:hAnsi="FSAlbert"/>
          <w:sz w:val="24"/>
          <w:szCs w:val="32"/>
          <w:lang w:val="en-GB"/>
        </w:rPr>
        <w:t>.</w:t>
      </w:r>
    </w:p>
    <w:p w14:paraId="5A72C0E3" w14:textId="77777777" w:rsidR="00D13E94" w:rsidRDefault="00D13E94" w:rsidP="00343296">
      <w:pPr>
        <w:spacing w:before="240" w:after="120" w:line="259" w:lineRule="auto"/>
        <w:rPr>
          <w:rFonts w:ascii="FSAlbert" w:eastAsia="MS Mincho" w:hAnsi="FSAlbert"/>
          <w:color w:val="E36C0A"/>
          <w:sz w:val="24"/>
          <w:lang w:val="en-GB"/>
        </w:rPr>
      </w:pPr>
    </w:p>
    <w:p w14:paraId="12801217" w14:textId="6BE20F53" w:rsidR="00343296" w:rsidRPr="00C224BC" w:rsidRDefault="00343296" w:rsidP="00343296">
      <w:pPr>
        <w:spacing w:before="240" w:after="120" w:line="259" w:lineRule="auto"/>
        <w:rPr>
          <w:rFonts w:ascii="FSAlbert" w:eastAsia="MS Mincho" w:hAnsi="FSAlbert"/>
          <w:color w:val="E36C0A"/>
          <w:sz w:val="24"/>
          <w:lang w:val="en-GB"/>
        </w:rPr>
      </w:pPr>
      <w:r w:rsidRPr="00C224BC">
        <w:rPr>
          <w:rFonts w:ascii="FSAlbert" w:eastAsia="MS Mincho" w:hAnsi="FSAlbert"/>
          <w:color w:val="E36C0A"/>
          <w:sz w:val="24"/>
          <w:lang w:val="en-GB"/>
        </w:rPr>
        <w:lastRenderedPageBreak/>
        <w:t>Staff ratios and first aid</w:t>
      </w:r>
    </w:p>
    <w:p w14:paraId="5642A963" w14:textId="77777777" w:rsidR="00343296" w:rsidRPr="00343296" w:rsidRDefault="00343296" w:rsidP="00343296">
      <w:pPr>
        <w:spacing w:after="120"/>
        <w:rPr>
          <w:rFonts w:ascii="FSAlbert" w:eastAsia="MS Mincho" w:hAnsi="FSAlbert"/>
          <w:sz w:val="24"/>
          <w:szCs w:val="32"/>
          <w:lang w:val="en-GB"/>
        </w:rPr>
      </w:pPr>
      <w:r w:rsidRPr="00343296">
        <w:rPr>
          <w:rFonts w:ascii="FSAlbert" w:eastAsia="MS Mincho" w:hAnsi="FSAlbert"/>
          <w:sz w:val="24"/>
          <w:szCs w:val="32"/>
          <w:lang w:val="en-GB"/>
        </w:rPr>
        <w:t>Risk assessments for each visit will ascertain the safe level of supervision required. On all educational visits, we will make sure:</w:t>
      </w:r>
    </w:p>
    <w:p w14:paraId="19444985" w14:textId="75E90257" w:rsidR="00343296" w:rsidRPr="00603193" w:rsidRDefault="00343296" w:rsidP="00996DA6">
      <w:pPr>
        <w:spacing w:after="120"/>
        <w:rPr>
          <w:rFonts w:ascii="FSAlbert" w:hAnsi="FSAlbert"/>
          <w:sz w:val="24"/>
          <w:lang w:val="en-GB"/>
        </w:rPr>
      </w:pPr>
      <w:r w:rsidRPr="00343296">
        <w:rPr>
          <w:rFonts w:ascii="FSAlbert" w:eastAsia="MS Mincho" w:hAnsi="FSAlbert" w:cs="Arial"/>
          <w:sz w:val="24"/>
          <w:lang w:val="en-GB"/>
        </w:rPr>
        <w:t>At least 1 supervising adult able to administer first aid</w:t>
      </w:r>
      <w:r w:rsidR="00FE37E7" w:rsidRPr="002767E5">
        <w:rPr>
          <w:rFonts w:ascii="FSAlbert" w:eastAsia="MS Mincho" w:hAnsi="FSAlbert" w:cs="Arial"/>
          <w:sz w:val="24"/>
          <w:lang w:val="en-GB"/>
        </w:rPr>
        <w:t>/ medication (if required)</w:t>
      </w:r>
      <w:r w:rsidRPr="00343296">
        <w:rPr>
          <w:rFonts w:ascii="FSAlbert" w:eastAsia="MS Mincho" w:hAnsi="FSAlbert" w:cs="Arial"/>
          <w:sz w:val="24"/>
          <w:lang w:val="en-GB"/>
        </w:rPr>
        <w:t xml:space="preserve"> is present on all </w:t>
      </w:r>
      <w:r w:rsidR="00656A54" w:rsidRPr="00603193">
        <w:rPr>
          <w:rFonts w:ascii="FSAlbert" w:eastAsia="MS Mincho" w:hAnsi="FSAlbert" w:cs="Arial"/>
          <w:sz w:val="24"/>
          <w:lang w:val="en-GB"/>
        </w:rPr>
        <w:t>visit</w:t>
      </w:r>
      <w:r w:rsidR="0067125D" w:rsidRPr="00603193">
        <w:rPr>
          <w:rFonts w:ascii="FSAlbert" w:eastAsia="MS Mincho" w:hAnsi="FSAlbert" w:cs="Arial"/>
          <w:sz w:val="24"/>
          <w:lang w:val="en-GB"/>
        </w:rPr>
        <w:t xml:space="preserve">s- depending on group size and at the discretion of the headteacher. </w:t>
      </w:r>
    </w:p>
    <w:p w14:paraId="6BC52152" w14:textId="6074C2B9" w:rsidR="00343296" w:rsidRPr="00343296" w:rsidRDefault="00343296" w:rsidP="002767E5">
      <w:pPr>
        <w:spacing w:after="120"/>
        <w:jc w:val="both"/>
        <w:rPr>
          <w:rFonts w:ascii="FSAlbert" w:hAnsi="FSAlbert"/>
          <w:sz w:val="24"/>
          <w:lang w:val="en-GB"/>
        </w:rPr>
      </w:pPr>
      <w:r w:rsidRPr="00603193">
        <w:rPr>
          <w:rFonts w:ascii="FSAlbert" w:eastAsia="MS Mincho" w:hAnsi="FSAlbert" w:cs="Arial"/>
          <w:sz w:val="24"/>
          <w:lang w:val="en-GB"/>
        </w:rPr>
        <w:t xml:space="preserve">At least 1 </w:t>
      </w:r>
      <w:r w:rsidR="00603193" w:rsidRPr="00603193">
        <w:rPr>
          <w:rFonts w:ascii="FSAlbert" w:eastAsia="MS Mincho" w:hAnsi="FSAlbert" w:cs="Arial"/>
          <w:sz w:val="24"/>
          <w:lang w:val="en-GB"/>
        </w:rPr>
        <w:t xml:space="preserve">appropriate first </w:t>
      </w:r>
      <w:r w:rsidRPr="00603193">
        <w:rPr>
          <w:rFonts w:ascii="FSAlbert" w:eastAsia="MS Mincho" w:hAnsi="FSAlbert" w:cs="Arial"/>
          <w:sz w:val="24"/>
          <w:lang w:val="en-GB"/>
        </w:rPr>
        <w:t>aider (with a current certificate)</w:t>
      </w:r>
      <w:r w:rsidR="00D93100" w:rsidRPr="00603193">
        <w:rPr>
          <w:rFonts w:ascii="FSAlbert" w:eastAsia="MS Mincho" w:hAnsi="FSAlbert" w:cs="Arial"/>
          <w:sz w:val="24"/>
          <w:lang w:val="en-GB"/>
        </w:rPr>
        <w:t xml:space="preserve"> as age/development relevant </w:t>
      </w:r>
      <w:r w:rsidRPr="00603193">
        <w:rPr>
          <w:rFonts w:ascii="FSAlbert" w:eastAsia="MS Mincho" w:hAnsi="FSAlbert" w:cs="Arial"/>
          <w:sz w:val="24"/>
          <w:lang w:val="en-GB"/>
        </w:rPr>
        <w:t xml:space="preserve">is present on all </w:t>
      </w:r>
      <w:r w:rsidR="00656A54" w:rsidRPr="00603193">
        <w:rPr>
          <w:rFonts w:ascii="FSAlbert" w:eastAsia="MS Mincho" w:hAnsi="FSAlbert" w:cs="Arial"/>
          <w:sz w:val="24"/>
          <w:lang w:val="en-GB"/>
        </w:rPr>
        <w:t>visit</w:t>
      </w:r>
      <w:r w:rsidR="00D93100" w:rsidRPr="00603193">
        <w:rPr>
          <w:rFonts w:ascii="FSAlbert" w:eastAsia="MS Mincho" w:hAnsi="FSAlbert" w:cs="Arial"/>
          <w:sz w:val="24"/>
          <w:lang w:val="en-GB"/>
        </w:rPr>
        <w:t>s.</w:t>
      </w:r>
    </w:p>
    <w:p w14:paraId="049C34DD" w14:textId="00D3F32A" w:rsidR="00343296" w:rsidRPr="002767E5" w:rsidRDefault="00343296" w:rsidP="002767E5">
      <w:pPr>
        <w:spacing w:after="120"/>
        <w:rPr>
          <w:rFonts w:ascii="FSAlbert" w:eastAsia="MS Mincho" w:hAnsi="FSAlbert" w:cs="Arial"/>
          <w:sz w:val="24"/>
          <w:lang w:val="en-GB"/>
        </w:rPr>
      </w:pPr>
      <w:r w:rsidRPr="00343296">
        <w:rPr>
          <w:rFonts w:ascii="FSAlbert" w:eastAsia="MS Mincho" w:hAnsi="FSAlbert" w:cs="Arial"/>
          <w:sz w:val="24"/>
          <w:lang w:val="en-GB"/>
        </w:rPr>
        <w:t xml:space="preserve">Appropriate first aid equipment will be taken on all </w:t>
      </w:r>
      <w:r w:rsidR="00656A54">
        <w:rPr>
          <w:rFonts w:ascii="FSAlbert" w:eastAsia="MS Mincho" w:hAnsi="FSAlbert" w:cs="Arial"/>
          <w:sz w:val="24"/>
          <w:lang w:val="en-GB"/>
        </w:rPr>
        <w:t>visit</w:t>
      </w:r>
      <w:r w:rsidRPr="00343296">
        <w:rPr>
          <w:rFonts w:ascii="FSAlbert" w:eastAsia="MS Mincho" w:hAnsi="FSAlbert" w:cs="Arial"/>
          <w:sz w:val="24"/>
          <w:lang w:val="en-GB"/>
        </w:rPr>
        <w:t xml:space="preserve">s, in accordance with the </w:t>
      </w:r>
      <w:r w:rsidR="00991B66" w:rsidRPr="002767E5">
        <w:rPr>
          <w:rFonts w:ascii="FSAlbert" w:eastAsia="MS Mincho" w:hAnsi="FSAlbert" w:cs="Arial"/>
          <w:sz w:val="24"/>
          <w:lang w:val="en-GB"/>
        </w:rPr>
        <w:t xml:space="preserve">Trust </w:t>
      </w:r>
      <w:r w:rsidRPr="00343296">
        <w:rPr>
          <w:rFonts w:ascii="FSAlbert" w:eastAsia="MS Mincho" w:hAnsi="FSAlbert" w:cs="Arial"/>
          <w:sz w:val="24"/>
          <w:lang w:val="en-GB"/>
        </w:rPr>
        <w:t xml:space="preserve">first aid and health and safety policies. </w:t>
      </w:r>
    </w:p>
    <w:p w14:paraId="1C22697C" w14:textId="100FCECC" w:rsidR="00991B66" w:rsidRPr="00343296" w:rsidRDefault="00991B66" w:rsidP="002767E5">
      <w:pPr>
        <w:spacing w:after="120"/>
        <w:rPr>
          <w:rFonts w:ascii="FSAlbert" w:hAnsi="FSAlbert"/>
          <w:sz w:val="24"/>
          <w:lang w:val="en-GB"/>
        </w:rPr>
      </w:pPr>
      <w:r w:rsidRPr="002767E5">
        <w:rPr>
          <w:rFonts w:ascii="FSAlbert" w:eastAsia="MS Mincho" w:hAnsi="FSAlbert" w:cs="Arial"/>
          <w:sz w:val="24"/>
          <w:lang w:val="en-GB"/>
        </w:rPr>
        <w:t xml:space="preserve">Appropriate medical equipment will be taken in line with the pupils </w:t>
      </w:r>
      <w:r w:rsidR="002767E5" w:rsidRPr="002767E5">
        <w:rPr>
          <w:rFonts w:ascii="FSAlbert" w:eastAsia="MS Mincho" w:hAnsi="FSAlbert" w:cs="Arial"/>
          <w:sz w:val="24"/>
          <w:lang w:val="en-GB"/>
        </w:rPr>
        <w:t xml:space="preserve">individual Health Care Plans. </w:t>
      </w:r>
    </w:p>
    <w:p w14:paraId="77A4AF50" w14:textId="2ED68304" w:rsidR="00343296" w:rsidRPr="00343296" w:rsidRDefault="00343296" w:rsidP="002767E5">
      <w:pPr>
        <w:spacing w:after="120"/>
        <w:rPr>
          <w:rFonts w:ascii="FSAlbert" w:hAnsi="FSAlbert"/>
          <w:sz w:val="24"/>
          <w:lang w:val="en-GB"/>
        </w:rPr>
      </w:pPr>
      <w:r w:rsidRPr="00343296">
        <w:rPr>
          <w:rFonts w:ascii="FSAlbert" w:eastAsia="MS Mincho" w:hAnsi="FSAlbert" w:cs="Arial"/>
          <w:sz w:val="24"/>
          <w:lang w:val="en-GB"/>
        </w:rPr>
        <w:t xml:space="preserve">All supervising adults will be made aware of any medical issues or allergies at the start of the </w:t>
      </w:r>
      <w:r w:rsidR="00656A54">
        <w:rPr>
          <w:rFonts w:ascii="FSAlbert" w:eastAsia="MS Mincho" w:hAnsi="FSAlbert" w:cs="Arial"/>
          <w:sz w:val="24"/>
          <w:lang w:val="en-GB"/>
        </w:rPr>
        <w:t>visit</w:t>
      </w:r>
      <w:r w:rsidR="002767E5">
        <w:rPr>
          <w:rFonts w:ascii="FSAlbert" w:eastAsia="MS Mincho" w:hAnsi="FSAlbert" w:cs="Arial"/>
          <w:sz w:val="24"/>
          <w:lang w:val="en-GB"/>
        </w:rPr>
        <w:t>.</w:t>
      </w:r>
    </w:p>
    <w:p w14:paraId="327B2EF9" w14:textId="5984AF65" w:rsidR="00343296" w:rsidRPr="00C224BC" w:rsidRDefault="00343296" w:rsidP="00343296">
      <w:pPr>
        <w:spacing w:before="240" w:after="120"/>
        <w:rPr>
          <w:rFonts w:ascii="FSAlbert" w:eastAsia="MS Mincho" w:hAnsi="FSAlbert"/>
          <w:color w:val="E36C0A"/>
          <w:sz w:val="24"/>
          <w:lang w:val="en-GB"/>
        </w:rPr>
      </w:pPr>
      <w:r w:rsidRPr="00C224BC">
        <w:rPr>
          <w:rFonts w:ascii="FSAlbert" w:eastAsia="MS Mincho" w:hAnsi="FSAlbert"/>
          <w:color w:val="E36C0A"/>
          <w:sz w:val="24"/>
          <w:lang w:val="en-GB"/>
        </w:rPr>
        <w:t xml:space="preserve">Transport </w:t>
      </w:r>
    </w:p>
    <w:p w14:paraId="3AC5CE2A" w14:textId="4FD4B50E" w:rsidR="00343296" w:rsidRPr="00343296" w:rsidRDefault="00343296" w:rsidP="00343296">
      <w:pPr>
        <w:spacing w:after="120"/>
        <w:rPr>
          <w:rFonts w:ascii="FSAlbert" w:eastAsia="MS Mincho" w:hAnsi="FSAlbert"/>
          <w:sz w:val="24"/>
          <w:lang w:val="en-GB"/>
        </w:rPr>
      </w:pPr>
      <w:r w:rsidRPr="00343296">
        <w:rPr>
          <w:rFonts w:ascii="FSAlbert" w:eastAsia="MS Mincho" w:hAnsi="FSAlbert"/>
          <w:sz w:val="24"/>
          <w:lang w:val="en-GB"/>
        </w:rPr>
        <w:t xml:space="preserve">Transportation for </w:t>
      </w:r>
      <w:r w:rsidR="00656A54">
        <w:rPr>
          <w:rFonts w:ascii="FSAlbert" w:eastAsia="MS Mincho" w:hAnsi="FSAlbert"/>
          <w:sz w:val="24"/>
          <w:lang w:val="en-GB"/>
        </w:rPr>
        <w:t>visit</w:t>
      </w:r>
      <w:r w:rsidRPr="00343296">
        <w:rPr>
          <w:rFonts w:ascii="FSAlbert" w:eastAsia="MS Mincho" w:hAnsi="FSAlbert"/>
          <w:sz w:val="24"/>
          <w:lang w:val="en-GB"/>
        </w:rPr>
        <w:t>s will be organised by the school, in line with</w:t>
      </w:r>
      <w:r w:rsidR="002767E5" w:rsidRPr="005B5666">
        <w:rPr>
          <w:rFonts w:ascii="FSAlbert" w:eastAsia="MS Mincho" w:hAnsi="FSAlbert"/>
          <w:sz w:val="24"/>
          <w:lang w:val="en-GB"/>
        </w:rPr>
        <w:t xml:space="preserve"> the trust vehicle and travel policies.</w:t>
      </w:r>
      <w:r w:rsidRPr="00343296">
        <w:rPr>
          <w:rFonts w:ascii="FSAlbert" w:eastAsia="MS Mincho" w:hAnsi="FSAlbert"/>
          <w:sz w:val="24"/>
          <w:lang w:val="en-GB"/>
        </w:rPr>
        <w:t xml:space="preserve"> We will make sure pupils, staff and volunteers are transported safely and efficiently, with the required first aid provision. </w:t>
      </w:r>
    </w:p>
    <w:p w14:paraId="5182F494" w14:textId="77777777" w:rsidR="00343296" w:rsidRPr="00343296" w:rsidRDefault="00343296" w:rsidP="00343296">
      <w:pPr>
        <w:spacing w:after="120"/>
        <w:rPr>
          <w:rFonts w:ascii="FSAlbert" w:eastAsia="MS Mincho" w:hAnsi="FSAlbert"/>
          <w:sz w:val="24"/>
          <w:lang w:val="en-GB"/>
        </w:rPr>
      </w:pPr>
      <w:r w:rsidRPr="00343296">
        <w:rPr>
          <w:rFonts w:ascii="FSAlbert" w:eastAsia="MS Mincho" w:hAnsi="FSAlbert"/>
          <w:sz w:val="24"/>
          <w:lang w:val="en-GB"/>
        </w:rPr>
        <w:t>Unless previously agreed with parents, transport for visits will leave from, and return to, the school site.</w:t>
      </w:r>
    </w:p>
    <w:p w14:paraId="27EDAB02" w14:textId="622C4015" w:rsidR="00343296" w:rsidRPr="00C224BC" w:rsidRDefault="00343296" w:rsidP="00343296">
      <w:pPr>
        <w:spacing w:before="240" w:after="120"/>
        <w:rPr>
          <w:rFonts w:ascii="FSAlbert" w:eastAsia="MS Mincho" w:hAnsi="FSAlbert"/>
          <w:color w:val="E36C0A"/>
          <w:sz w:val="24"/>
          <w:lang w:val="en-GB"/>
        </w:rPr>
      </w:pPr>
      <w:r w:rsidRPr="00C224BC">
        <w:rPr>
          <w:rFonts w:ascii="FSAlbert" w:eastAsia="MS Mincho" w:hAnsi="FSAlbert"/>
          <w:color w:val="E36C0A"/>
          <w:sz w:val="24"/>
          <w:lang w:val="en-GB"/>
        </w:rPr>
        <w:t>Use of external organisations</w:t>
      </w:r>
    </w:p>
    <w:p w14:paraId="63C62C03" w14:textId="4A375208" w:rsidR="00343296" w:rsidRDefault="00343296" w:rsidP="00343296">
      <w:pPr>
        <w:spacing w:after="240" w:line="259" w:lineRule="auto"/>
        <w:rPr>
          <w:rFonts w:ascii="FSAlbert" w:eastAsia="MS Mincho" w:hAnsi="FSAlbert"/>
          <w:sz w:val="24"/>
          <w:lang w:val="en-GB"/>
        </w:rPr>
      </w:pPr>
      <w:r w:rsidRPr="00343296">
        <w:rPr>
          <w:rFonts w:ascii="FSAlbert" w:eastAsia="MS Mincho" w:hAnsi="FSAlbert"/>
          <w:sz w:val="24"/>
          <w:lang w:val="en-GB"/>
        </w:rPr>
        <w:t xml:space="preserve">As part of the risk assessment process, we will check that any external organisations appropriate safety standards </w:t>
      </w:r>
      <w:r w:rsidR="007319BF">
        <w:rPr>
          <w:rFonts w:ascii="FSAlbert" w:eastAsia="MS Mincho" w:hAnsi="FSAlbert"/>
          <w:sz w:val="24"/>
          <w:lang w:val="en-GB"/>
        </w:rPr>
        <w:t>in place and copies of their own risk assessments</w:t>
      </w:r>
      <w:r w:rsidR="00FB5847">
        <w:rPr>
          <w:rFonts w:ascii="FSAlbert" w:eastAsia="MS Mincho" w:hAnsi="FSAlbert"/>
          <w:sz w:val="24"/>
          <w:lang w:val="en-GB"/>
        </w:rPr>
        <w:t xml:space="preserve">. These will be stored in our trust hub planning </w:t>
      </w:r>
      <w:r w:rsidR="00B21070">
        <w:rPr>
          <w:rFonts w:ascii="FSAlbert" w:eastAsia="MS Mincho" w:hAnsi="FSAlbert"/>
          <w:sz w:val="24"/>
          <w:lang w:val="en-GB"/>
        </w:rPr>
        <w:t xml:space="preserve">folder </w:t>
      </w:r>
      <w:r w:rsidR="00FB5847">
        <w:rPr>
          <w:rFonts w:ascii="FSAlbert" w:eastAsia="MS Mincho" w:hAnsi="FSAlbert"/>
          <w:sz w:val="24"/>
          <w:lang w:val="en-GB"/>
        </w:rPr>
        <w:t xml:space="preserve">for all to access. </w:t>
      </w:r>
      <w:r w:rsidRPr="00343296">
        <w:rPr>
          <w:rFonts w:ascii="FSAlbert" w:eastAsia="MS Mincho" w:hAnsi="FSAlbert"/>
          <w:sz w:val="24"/>
          <w:lang w:val="en-GB"/>
        </w:rPr>
        <w:t xml:space="preserve"> </w:t>
      </w:r>
    </w:p>
    <w:p w14:paraId="6BDFDE44" w14:textId="74C99CE4" w:rsidR="00FB5847" w:rsidRPr="00343296" w:rsidRDefault="00FB5847" w:rsidP="00343296">
      <w:pPr>
        <w:spacing w:after="240" w:line="259" w:lineRule="auto"/>
        <w:rPr>
          <w:rFonts w:ascii="FSAlbert" w:eastAsia="MS Mincho" w:hAnsi="FSAlbert"/>
          <w:sz w:val="24"/>
          <w:lang w:val="en-GB"/>
        </w:rPr>
      </w:pPr>
      <w:r>
        <w:rPr>
          <w:rFonts w:ascii="FSAlbert" w:eastAsia="MS Mincho" w:hAnsi="FSAlbert"/>
          <w:sz w:val="24"/>
          <w:lang w:val="en-GB"/>
        </w:rPr>
        <w:t xml:space="preserve">Where members of the public are coming into contact with our pupils for </w:t>
      </w:r>
      <w:r w:rsidR="00957910">
        <w:rPr>
          <w:rFonts w:ascii="FSAlbert" w:eastAsia="MS Mincho" w:hAnsi="FSAlbert"/>
          <w:sz w:val="24"/>
          <w:lang w:val="en-GB"/>
        </w:rPr>
        <w:t>activities,</w:t>
      </w:r>
      <w:r>
        <w:rPr>
          <w:rFonts w:ascii="FSAlbert" w:eastAsia="MS Mincho" w:hAnsi="FSAlbert"/>
          <w:sz w:val="24"/>
          <w:lang w:val="en-GB"/>
        </w:rPr>
        <w:t xml:space="preserve"> we will ensure that they are working alongside our members of staff to support and the pupils are not left unattended. </w:t>
      </w:r>
    </w:p>
    <w:p w14:paraId="7AF14970" w14:textId="0771C671" w:rsidR="00FA3147" w:rsidRPr="00C224BC" w:rsidRDefault="00FA3147" w:rsidP="00FA3147">
      <w:pPr>
        <w:spacing w:after="120"/>
        <w:rPr>
          <w:rFonts w:ascii="FSAlbert" w:eastAsia="MS Mincho" w:hAnsi="FSAlbert"/>
          <w:color w:val="E36C0A"/>
          <w:sz w:val="24"/>
          <w:szCs w:val="32"/>
          <w:lang w:val="en-GB"/>
        </w:rPr>
      </w:pPr>
      <w:r w:rsidRPr="00C224BC">
        <w:rPr>
          <w:rFonts w:ascii="FSAlbert" w:eastAsia="MS Mincho" w:hAnsi="FSAlbert"/>
          <w:color w:val="E36C0A"/>
          <w:sz w:val="24"/>
          <w:szCs w:val="32"/>
          <w:lang w:val="en-GB"/>
        </w:rPr>
        <w:t>Volunteers</w:t>
      </w:r>
    </w:p>
    <w:p w14:paraId="0EF7763E" w14:textId="6CA5C051" w:rsidR="00FA3147" w:rsidRPr="00FA3147" w:rsidRDefault="00FA3147" w:rsidP="00FA3147">
      <w:pPr>
        <w:spacing w:after="120"/>
        <w:rPr>
          <w:rFonts w:ascii="FSAlbert" w:eastAsia="MS Mincho" w:hAnsi="FSAlbert"/>
          <w:sz w:val="24"/>
          <w:szCs w:val="32"/>
          <w:lang w:val="en-GB"/>
        </w:rPr>
      </w:pPr>
      <w:r w:rsidRPr="00FA3147">
        <w:rPr>
          <w:rFonts w:ascii="FSAlbert" w:eastAsia="MS Mincho" w:hAnsi="FSAlbert"/>
          <w:sz w:val="24"/>
          <w:szCs w:val="32"/>
          <w:lang w:val="en-GB"/>
        </w:rPr>
        <w:t xml:space="preserve">Where appropriate, parents and carers may be asked to volunteer to attend and supervise pupils alongside staff members on </w:t>
      </w:r>
      <w:r w:rsidR="00656A54">
        <w:rPr>
          <w:rFonts w:ascii="FSAlbert" w:eastAsia="MS Mincho" w:hAnsi="FSAlbert"/>
          <w:sz w:val="24"/>
          <w:szCs w:val="32"/>
          <w:lang w:val="en-GB"/>
        </w:rPr>
        <w:t>visit</w:t>
      </w:r>
      <w:r w:rsidRPr="00FA3147">
        <w:rPr>
          <w:rFonts w:ascii="FSAlbert" w:eastAsia="MS Mincho" w:hAnsi="FSAlbert"/>
          <w:sz w:val="24"/>
          <w:szCs w:val="32"/>
          <w:lang w:val="en-GB"/>
        </w:rPr>
        <w:t>s. Where more parents/carers volunteer than required on the visit, those invited to attend will be selected as fairly and transparently as possible, while taking into consideration:</w:t>
      </w:r>
    </w:p>
    <w:p w14:paraId="467FE37E" w14:textId="17A7D3EA" w:rsidR="00FA3147" w:rsidRPr="00FA3147" w:rsidRDefault="00FA3147" w:rsidP="00FA3147">
      <w:pPr>
        <w:spacing w:after="120"/>
        <w:ind w:left="340" w:hanging="170"/>
        <w:rPr>
          <w:rFonts w:ascii="FSAlbert" w:hAnsi="FSAlbert"/>
          <w:sz w:val="24"/>
          <w:lang w:val="en-GB"/>
        </w:rPr>
      </w:pPr>
      <w:r w:rsidRPr="00FA3147">
        <w:rPr>
          <w:rFonts w:ascii="FSAlbert" w:eastAsia="MS Mincho" w:hAnsi="FSAlbert" w:cs="Arial"/>
          <w:sz w:val="24"/>
          <w:lang w:val="en-GB"/>
        </w:rPr>
        <w:t xml:space="preserve">The needs of the pupils going on the </w:t>
      </w:r>
      <w:r w:rsidR="00656A54">
        <w:rPr>
          <w:rFonts w:ascii="FSAlbert" w:eastAsia="MS Mincho" w:hAnsi="FSAlbert" w:cs="Arial"/>
          <w:sz w:val="24"/>
          <w:lang w:val="en-GB"/>
        </w:rPr>
        <w:t>visit</w:t>
      </w:r>
    </w:p>
    <w:p w14:paraId="334730BE" w14:textId="7CAC7CB8" w:rsidR="00FA3147" w:rsidRPr="00FA3147" w:rsidRDefault="00FA3147" w:rsidP="00FA3147">
      <w:pPr>
        <w:spacing w:after="120"/>
        <w:ind w:left="340" w:hanging="170"/>
        <w:rPr>
          <w:rFonts w:ascii="FSAlbert" w:hAnsi="FSAlbert"/>
          <w:sz w:val="24"/>
          <w:lang w:val="en-GB"/>
        </w:rPr>
      </w:pPr>
      <w:r w:rsidRPr="00FA3147">
        <w:rPr>
          <w:rFonts w:ascii="FSAlbert" w:eastAsia="MS Mincho" w:hAnsi="FSAlbert" w:cs="Arial"/>
          <w:sz w:val="24"/>
          <w:lang w:val="en-GB"/>
        </w:rPr>
        <w:t xml:space="preserve">The setting and circumstances of the </w:t>
      </w:r>
      <w:r w:rsidR="00656A54">
        <w:rPr>
          <w:rFonts w:ascii="FSAlbert" w:eastAsia="MS Mincho" w:hAnsi="FSAlbert" w:cs="Arial"/>
          <w:sz w:val="24"/>
          <w:lang w:val="en-GB"/>
        </w:rPr>
        <w:t>visit</w:t>
      </w:r>
    </w:p>
    <w:p w14:paraId="4D25A5F1" w14:textId="77777777" w:rsidR="00FA3147" w:rsidRPr="00FA3147" w:rsidRDefault="00FA3147" w:rsidP="00FA3147">
      <w:pPr>
        <w:spacing w:after="120"/>
        <w:ind w:left="340" w:hanging="170"/>
        <w:rPr>
          <w:rFonts w:ascii="FSAlbert" w:hAnsi="FSAlbert"/>
          <w:sz w:val="24"/>
          <w:lang w:val="en-GB"/>
        </w:rPr>
      </w:pPr>
      <w:r w:rsidRPr="00FA3147">
        <w:rPr>
          <w:rFonts w:ascii="FSAlbert" w:eastAsia="MS Mincho" w:hAnsi="FSAlbert" w:cs="Arial"/>
          <w:sz w:val="24"/>
          <w:lang w:val="en-GB"/>
        </w:rPr>
        <w:t xml:space="preserve">Volunteers’ skills, attitude and past behaviour, including previous volunteer experience </w:t>
      </w:r>
    </w:p>
    <w:p w14:paraId="385BDBE1" w14:textId="30723E42" w:rsidR="00FA3147" w:rsidRPr="00FA3147" w:rsidRDefault="00FA3147" w:rsidP="00FA3147">
      <w:pPr>
        <w:spacing w:after="120"/>
        <w:rPr>
          <w:rFonts w:ascii="FSAlbert" w:eastAsia="MS Mincho" w:hAnsi="FSAlbert"/>
          <w:sz w:val="24"/>
          <w:szCs w:val="32"/>
          <w:lang w:val="en-GB"/>
        </w:rPr>
      </w:pPr>
      <w:r w:rsidRPr="00FA3147">
        <w:rPr>
          <w:rFonts w:ascii="FSAlbert" w:eastAsia="MS Mincho" w:hAnsi="FSAlbert"/>
          <w:sz w:val="24"/>
          <w:szCs w:val="32"/>
          <w:lang w:val="en-GB"/>
        </w:rPr>
        <w:t>Parents/carers</w:t>
      </w:r>
      <w:r w:rsidR="00FA484B">
        <w:rPr>
          <w:rFonts w:ascii="FSAlbert" w:eastAsia="MS Mincho" w:hAnsi="FSAlbert"/>
          <w:sz w:val="24"/>
          <w:szCs w:val="32"/>
          <w:lang w:val="en-GB"/>
        </w:rPr>
        <w:t xml:space="preserve"> (</w:t>
      </w:r>
      <w:r w:rsidR="004D2A39">
        <w:rPr>
          <w:rFonts w:ascii="FSAlbert" w:eastAsia="MS Mincho" w:hAnsi="FSAlbert"/>
          <w:sz w:val="24"/>
          <w:szCs w:val="32"/>
          <w:lang w:val="en-GB"/>
        </w:rPr>
        <w:t>o</w:t>
      </w:r>
      <w:r w:rsidR="00FA484B">
        <w:rPr>
          <w:rFonts w:ascii="FSAlbert" w:eastAsia="MS Mincho" w:hAnsi="FSAlbert"/>
          <w:sz w:val="24"/>
          <w:szCs w:val="32"/>
          <w:lang w:val="en-GB"/>
        </w:rPr>
        <w:t>ver the age of 18years)</w:t>
      </w:r>
      <w:r w:rsidRPr="00FA3147">
        <w:rPr>
          <w:rFonts w:ascii="FSAlbert" w:eastAsia="MS Mincho" w:hAnsi="FSAlbert"/>
          <w:sz w:val="24"/>
          <w:szCs w:val="32"/>
          <w:lang w:val="en-GB"/>
        </w:rPr>
        <w:t xml:space="preserve"> selected to volunteer will be informed at least </w:t>
      </w:r>
      <w:r w:rsidR="008D5654">
        <w:rPr>
          <w:rFonts w:ascii="FSAlbert" w:eastAsia="MS Mincho" w:hAnsi="FSAlbert"/>
          <w:sz w:val="24"/>
          <w:szCs w:val="32"/>
          <w:lang w:val="en-GB"/>
        </w:rPr>
        <w:t>1</w:t>
      </w:r>
      <w:r w:rsidRPr="00FA3147">
        <w:rPr>
          <w:rFonts w:ascii="FSAlbert" w:eastAsia="MS Mincho" w:hAnsi="FSAlbert"/>
          <w:sz w:val="24"/>
          <w:szCs w:val="32"/>
          <w:lang w:val="en-GB"/>
        </w:rPr>
        <w:t xml:space="preserve"> week ahead of the </w:t>
      </w:r>
      <w:r w:rsidR="00603193" w:rsidRPr="00FA3147">
        <w:rPr>
          <w:rFonts w:ascii="FSAlbert" w:eastAsia="MS Mincho" w:hAnsi="FSAlbert"/>
          <w:sz w:val="24"/>
          <w:szCs w:val="32"/>
          <w:lang w:val="en-GB"/>
        </w:rPr>
        <w:t>visit and</w:t>
      </w:r>
      <w:r w:rsidRPr="00FA3147">
        <w:rPr>
          <w:rFonts w:ascii="FSAlbert" w:eastAsia="MS Mincho" w:hAnsi="FSAlbert"/>
          <w:sz w:val="24"/>
          <w:szCs w:val="32"/>
          <w:lang w:val="en-GB"/>
        </w:rPr>
        <w:t xml:space="preserve"> asked to confirm their attendance in writing. They will also be asked to confirm they agree to fulfil the expected behaviours for this role in line with the </w:t>
      </w:r>
      <w:r w:rsidR="008D5654">
        <w:rPr>
          <w:rFonts w:ascii="FSAlbert" w:eastAsia="MS Mincho" w:hAnsi="FSAlbert"/>
          <w:sz w:val="24"/>
          <w:szCs w:val="32"/>
          <w:lang w:val="en-GB"/>
        </w:rPr>
        <w:t>Trust V</w:t>
      </w:r>
      <w:r w:rsidRPr="00FA3147">
        <w:rPr>
          <w:rFonts w:ascii="FSAlbert" w:eastAsia="MS Mincho" w:hAnsi="FSAlbert"/>
          <w:sz w:val="24"/>
          <w:szCs w:val="32"/>
          <w:lang w:val="en-GB"/>
        </w:rPr>
        <w:t xml:space="preserve">olunteer code of conduct. </w:t>
      </w:r>
    </w:p>
    <w:p w14:paraId="370F0B99" w14:textId="5D775A9F" w:rsidR="00FA3147" w:rsidRPr="00FA3147" w:rsidRDefault="00FA3147" w:rsidP="00FA3147">
      <w:pPr>
        <w:spacing w:after="120"/>
        <w:rPr>
          <w:rFonts w:ascii="FSAlbert" w:eastAsia="MS Mincho" w:hAnsi="FSAlbert"/>
          <w:sz w:val="24"/>
          <w:szCs w:val="32"/>
          <w:lang w:val="en-GB"/>
        </w:rPr>
      </w:pPr>
      <w:r w:rsidRPr="00FA3147">
        <w:rPr>
          <w:rFonts w:ascii="FSAlbert" w:eastAsia="MS Mincho" w:hAnsi="FSAlbert"/>
          <w:sz w:val="24"/>
          <w:szCs w:val="32"/>
          <w:lang w:val="en-GB"/>
        </w:rPr>
        <w:t xml:space="preserve">Volunteers will receive a full </w:t>
      </w:r>
      <w:r w:rsidR="00E14980">
        <w:rPr>
          <w:rFonts w:ascii="FSAlbert" w:eastAsia="MS Mincho" w:hAnsi="FSAlbert"/>
          <w:sz w:val="24"/>
          <w:szCs w:val="32"/>
          <w:lang w:val="en-GB"/>
        </w:rPr>
        <w:t>briefing</w:t>
      </w:r>
      <w:r w:rsidRPr="00FA3147">
        <w:rPr>
          <w:rFonts w:ascii="FSAlbert" w:eastAsia="MS Mincho" w:hAnsi="FSAlbert"/>
          <w:sz w:val="24"/>
          <w:szCs w:val="32"/>
          <w:lang w:val="en-GB"/>
        </w:rPr>
        <w:t xml:space="preserve"> from staff members on the day of the visit, prior to departure, including on their responsibilities and expected behaviour, the process for raising concerns, emergency procedures and contact details, and the expected timetable of the </w:t>
      </w:r>
      <w:r w:rsidR="00656A54">
        <w:rPr>
          <w:rFonts w:ascii="FSAlbert" w:eastAsia="MS Mincho" w:hAnsi="FSAlbert"/>
          <w:sz w:val="24"/>
          <w:szCs w:val="32"/>
          <w:lang w:val="en-GB"/>
        </w:rPr>
        <w:t>visit</w:t>
      </w:r>
      <w:r w:rsidRPr="00FA3147">
        <w:rPr>
          <w:rFonts w:ascii="FSAlbert" w:eastAsia="MS Mincho" w:hAnsi="FSAlbert"/>
          <w:sz w:val="24"/>
          <w:szCs w:val="32"/>
          <w:lang w:val="en-GB"/>
        </w:rPr>
        <w:t>.</w:t>
      </w:r>
    </w:p>
    <w:p w14:paraId="573CC3A6" w14:textId="77777777" w:rsidR="00FA3147" w:rsidRPr="00FA3147" w:rsidRDefault="00FA3147" w:rsidP="00FA3147">
      <w:pPr>
        <w:spacing w:after="120"/>
        <w:rPr>
          <w:rFonts w:ascii="FSAlbert" w:eastAsia="MS Mincho" w:hAnsi="FSAlbert"/>
          <w:sz w:val="24"/>
          <w:szCs w:val="32"/>
          <w:lang w:val="en-GB"/>
        </w:rPr>
      </w:pPr>
      <w:r w:rsidRPr="00FA3147">
        <w:rPr>
          <w:rFonts w:ascii="FSAlbert" w:eastAsia="MS Mincho" w:hAnsi="FSAlbert"/>
          <w:sz w:val="24"/>
          <w:szCs w:val="32"/>
          <w:lang w:val="en-GB"/>
        </w:rPr>
        <w:lastRenderedPageBreak/>
        <w:t>Where practical and as required by the nature of visits (i.e. when volunteers may be left with pupils without staff members present), volunteers may be asked or required to undergo safeguarding checks, including DBS checks.</w:t>
      </w:r>
    </w:p>
    <w:p w14:paraId="512A93B1" w14:textId="581E42C8" w:rsidR="00FA3147" w:rsidRDefault="00FA3147" w:rsidP="00FA3147">
      <w:pPr>
        <w:spacing w:after="120"/>
        <w:rPr>
          <w:rFonts w:ascii="FSAlbert" w:eastAsia="MS Mincho" w:hAnsi="FSAlbert"/>
          <w:sz w:val="24"/>
          <w:szCs w:val="32"/>
          <w:lang w:val="en-GB"/>
        </w:rPr>
      </w:pPr>
      <w:r w:rsidRPr="00FA3147">
        <w:rPr>
          <w:rFonts w:ascii="FSAlbert" w:eastAsia="MS Mincho" w:hAnsi="FSAlbert"/>
          <w:sz w:val="24"/>
          <w:szCs w:val="32"/>
          <w:lang w:val="en-GB"/>
        </w:rPr>
        <w:t>At no point will volunteers on whom no safeguarding checks have been carried out be left alone with pupils or given sole responsibility for the care of any pupil</w:t>
      </w:r>
      <w:r w:rsidR="004D2A39">
        <w:rPr>
          <w:rFonts w:ascii="FSAlbert" w:eastAsia="MS Mincho" w:hAnsi="FSAlbert"/>
          <w:sz w:val="24"/>
          <w:szCs w:val="32"/>
          <w:lang w:val="en-GB"/>
        </w:rPr>
        <w:t xml:space="preserve"> other than their own child</w:t>
      </w:r>
      <w:r w:rsidRPr="00FA3147">
        <w:rPr>
          <w:rFonts w:ascii="FSAlbert" w:eastAsia="MS Mincho" w:hAnsi="FSAlbert"/>
          <w:sz w:val="24"/>
          <w:szCs w:val="32"/>
          <w:lang w:val="en-GB"/>
        </w:rPr>
        <w:t>.</w:t>
      </w:r>
    </w:p>
    <w:p w14:paraId="120579E5" w14:textId="77777777" w:rsidR="008D6968" w:rsidRDefault="008D6968" w:rsidP="008D6968">
      <w:pPr>
        <w:spacing w:before="120" w:after="120"/>
        <w:outlineLvl w:val="0"/>
        <w:rPr>
          <w:rFonts w:eastAsia="Arial" w:cs="Arial"/>
          <w:b/>
          <w:color w:val="FF1F64"/>
          <w:sz w:val="28"/>
          <w:szCs w:val="28"/>
          <w:lang w:val="en-GB"/>
        </w:rPr>
      </w:pPr>
    </w:p>
    <w:p w14:paraId="58F58FFB" w14:textId="66E6B6E5" w:rsidR="008D6968" w:rsidRPr="00D13E94" w:rsidRDefault="008D6968" w:rsidP="00574F6E">
      <w:pPr>
        <w:pStyle w:val="ListParagraph"/>
        <w:numPr>
          <w:ilvl w:val="0"/>
          <w:numId w:val="37"/>
        </w:numPr>
        <w:spacing w:before="120" w:after="120"/>
        <w:outlineLvl w:val="0"/>
        <w:rPr>
          <w:rFonts w:ascii="FSAlbert" w:eastAsia="Calibri" w:hAnsi="FSAlbert" w:cs="Arial"/>
          <w:b/>
          <w:color w:val="E36C0A"/>
          <w:sz w:val="28"/>
          <w:szCs w:val="28"/>
          <w:lang w:val="en-GB"/>
        </w:rPr>
      </w:pPr>
      <w:r w:rsidRPr="00574F6E">
        <w:rPr>
          <w:rFonts w:ascii="FSAlbert" w:eastAsia="Arial" w:hAnsi="FSAlbert" w:cs="Arial"/>
          <w:b/>
          <w:color w:val="E36C0A"/>
          <w:sz w:val="28"/>
          <w:szCs w:val="28"/>
          <w:lang w:val="en-GB"/>
        </w:rPr>
        <w:t>Communication and consent</w:t>
      </w:r>
    </w:p>
    <w:p w14:paraId="656F85D5" w14:textId="77777777" w:rsidR="00D13E94" w:rsidRDefault="00D13E94" w:rsidP="008D6968">
      <w:pPr>
        <w:spacing w:after="120"/>
        <w:rPr>
          <w:rFonts w:ascii="FSAlbert" w:eastAsia="MS Mincho" w:hAnsi="FSAlbert"/>
          <w:sz w:val="24"/>
          <w:lang w:val="en-GB"/>
        </w:rPr>
      </w:pPr>
    </w:p>
    <w:p w14:paraId="5FA1696C" w14:textId="726D47FC" w:rsidR="008D6968" w:rsidRPr="008D6968" w:rsidRDefault="008D6968" w:rsidP="008D6968">
      <w:pPr>
        <w:spacing w:after="120"/>
        <w:rPr>
          <w:rFonts w:ascii="FSAlbert" w:eastAsia="MS Mincho" w:hAnsi="FSAlbert"/>
          <w:sz w:val="24"/>
          <w:lang w:val="en-GB"/>
        </w:rPr>
      </w:pPr>
      <w:r w:rsidRPr="008D6968">
        <w:rPr>
          <w:rFonts w:ascii="FSAlbert" w:eastAsia="MS Mincho" w:hAnsi="FSAlbert"/>
          <w:sz w:val="24"/>
          <w:lang w:val="en-GB"/>
        </w:rPr>
        <w:t xml:space="preserve">We will contact the parents and carers of pupils invited to take part in an educational visit before the proposed date of the </w:t>
      </w:r>
      <w:r w:rsidR="009269CE">
        <w:rPr>
          <w:rFonts w:ascii="FSAlbert" w:eastAsia="MS Mincho" w:hAnsi="FSAlbert"/>
          <w:sz w:val="24"/>
          <w:lang w:val="en-GB"/>
        </w:rPr>
        <w:t xml:space="preserve">educational </w:t>
      </w:r>
      <w:r w:rsidR="00656A54">
        <w:rPr>
          <w:rFonts w:ascii="FSAlbert" w:eastAsia="MS Mincho" w:hAnsi="FSAlbert"/>
          <w:sz w:val="24"/>
          <w:lang w:val="en-GB"/>
        </w:rPr>
        <w:t>visit</w:t>
      </w:r>
      <w:r w:rsidRPr="008D6968">
        <w:rPr>
          <w:rFonts w:ascii="FSAlbert" w:eastAsia="MS Mincho" w:hAnsi="FSAlbert"/>
          <w:sz w:val="24"/>
          <w:lang w:val="en-GB"/>
        </w:rPr>
        <w:t xml:space="preserve">. Communication will be via letter or email, and information provided will include the date, travel times, destination, purpose of the visit. </w:t>
      </w:r>
    </w:p>
    <w:p w14:paraId="4E563AE3" w14:textId="77777777" w:rsidR="008D6968" w:rsidRPr="008D6968" w:rsidRDefault="008D6968" w:rsidP="008D6968">
      <w:pPr>
        <w:spacing w:after="120"/>
        <w:rPr>
          <w:rFonts w:ascii="FSAlbert" w:eastAsia="MS Mincho" w:hAnsi="FSAlbert"/>
          <w:sz w:val="24"/>
          <w:lang w:val="en-GB"/>
        </w:rPr>
      </w:pPr>
      <w:r w:rsidRPr="008D6968">
        <w:rPr>
          <w:rFonts w:ascii="FSAlbert" w:eastAsia="MS Mincho" w:hAnsi="FSAlbert"/>
          <w:sz w:val="24"/>
          <w:lang w:val="en-GB"/>
        </w:rPr>
        <w:t>We will also communicate:</w:t>
      </w:r>
    </w:p>
    <w:p w14:paraId="5D1DEA75" w14:textId="77777777" w:rsidR="008D6968" w:rsidRPr="008D6968" w:rsidRDefault="008D6968" w:rsidP="008D6968">
      <w:pPr>
        <w:spacing w:after="120"/>
        <w:ind w:left="340" w:hanging="170"/>
        <w:rPr>
          <w:rFonts w:ascii="FSAlbert" w:hAnsi="FSAlbert"/>
          <w:sz w:val="24"/>
          <w:lang w:val="en-GB"/>
        </w:rPr>
      </w:pPr>
      <w:r w:rsidRPr="008D6968">
        <w:rPr>
          <w:rFonts w:ascii="FSAlbert" w:eastAsia="MS Mincho" w:hAnsi="FSAlbert" w:cs="Arial"/>
          <w:sz w:val="24"/>
          <w:lang w:val="en-GB"/>
        </w:rPr>
        <w:t>Times and details of travel, including drop-off and pick-up times and location</w:t>
      </w:r>
    </w:p>
    <w:p w14:paraId="5FB87C18" w14:textId="77777777" w:rsidR="008D6968" w:rsidRPr="008D6968" w:rsidRDefault="008D6968" w:rsidP="008D6968">
      <w:pPr>
        <w:spacing w:after="120"/>
        <w:ind w:left="340" w:hanging="170"/>
        <w:rPr>
          <w:rFonts w:ascii="FSAlbert" w:hAnsi="FSAlbert"/>
          <w:sz w:val="24"/>
          <w:lang w:val="en-GB"/>
        </w:rPr>
      </w:pPr>
      <w:r w:rsidRPr="008D6968">
        <w:rPr>
          <w:rFonts w:ascii="FSAlbert" w:eastAsia="MS Mincho" w:hAnsi="FSAlbert" w:cs="Arial"/>
          <w:sz w:val="24"/>
          <w:lang w:val="en-GB"/>
        </w:rPr>
        <w:t>Pupil-to-staff ratios and staff qualifications, where relevant</w:t>
      </w:r>
    </w:p>
    <w:p w14:paraId="437D8CA5" w14:textId="77777777" w:rsidR="008D6968" w:rsidRPr="008D6968" w:rsidRDefault="008D6968" w:rsidP="008D6968">
      <w:pPr>
        <w:spacing w:after="120"/>
        <w:ind w:left="340" w:hanging="170"/>
        <w:rPr>
          <w:rFonts w:ascii="FSAlbert" w:hAnsi="FSAlbert"/>
          <w:sz w:val="24"/>
          <w:lang w:val="en-GB"/>
        </w:rPr>
      </w:pPr>
      <w:r w:rsidRPr="008D6968">
        <w:rPr>
          <w:rFonts w:ascii="FSAlbert" w:eastAsia="MS Mincho" w:hAnsi="FSAlbert" w:cs="Arial"/>
          <w:sz w:val="24"/>
          <w:lang w:val="en-GB"/>
        </w:rPr>
        <w:t>Clothing and equipment required, and whether this is provided by the school</w:t>
      </w:r>
    </w:p>
    <w:p w14:paraId="2D334199" w14:textId="77777777" w:rsidR="008D6968" w:rsidRPr="008D6968" w:rsidRDefault="008D6968" w:rsidP="008D6968">
      <w:pPr>
        <w:spacing w:after="120"/>
        <w:rPr>
          <w:rFonts w:ascii="FSAlbert" w:eastAsia="MS Mincho" w:hAnsi="FSAlbert"/>
          <w:sz w:val="24"/>
          <w:lang w:val="en-GB"/>
        </w:rPr>
      </w:pPr>
      <w:r w:rsidRPr="008D6968">
        <w:rPr>
          <w:rFonts w:ascii="FSAlbert" w:eastAsia="MS Mincho" w:hAnsi="FSAlbert"/>
          <w:sz w:val="24"/>
          <w:lang w:val="en-GB"/>
        </w:rPr>
        <w:t xml:space="preserve">Where required, parents/carers will be asked to provide written consent for educational visits by signing and dating a form to be returned to the school. </w:t>
      </w:r>
    </w:p>
    <w:p w14:paraId="22685284" w14:textId="2E6AF790" w:rsidR="008D6968" w:rsidRPr="008D6968" w:rsidRDefault="008D6968" w:rsidP="008D6968">
      <w:pPr>
        <w:spacing w:after="120"/>
        <w:rPr>
          <w:rFonts w:ascii="FSAlbert" w:eastAsia="MS Mincho" w:hAnsi="FSAlbert"/>
          <w:sz w:val="24"/>
          <w:lang w:val="en-GB"/>
        </w:rPr>
      </w:pPr>
      <w:r w:rsidRPr="008D6968">
        <w:rPr>
          <w:rFonts w:ascii="FSAlbert" w:eastAsia="MS Mincho" w:hAnsi="FSAlbert"/>
          <w:sz w:val="24"/>
          <w:lang w:val="en-GB"/>
        </w:rPr>
        <w:t xml:space="preserve">Because </w:t>
      </w:r>
      <w:r w:rsidR="009475D2">
        <w:rPr>
          <w:rFonts w:ascii="FSAlbert" w:eastAsia="MS Mincho" w:hAnsi="FSAlbert"/>
          <w:sz w:val="24"/>
          <w:lang w:val="en-GB"/>
        </w:rPr>
        <w:t>community</w:t>
      </w:r>
      <w:r w:rsidRPr="008D6968">
        <w:rPr>
          <w:rFonts w:ascii="FSAlbert" w:eastAsia="MS Mincho" w:hAnsi="FSAlbert"/>
          <w:sz w:val="24"/>
          <w:lang w:val="en-GB"/>
        </w:rPr>
        <w:t xml:space="preserve"> visits during the school day will be part of the curriculum, we will not always need written consent</w:t>
      </w:r>
      <w:r w:rsidR="00DC37E2">
        <w:rPr>
          <w:rFonts w:ascii="FSAlbert" w:eastAsia="MS Mincho" w:hAnsi="FSAlbert"/>
          <w:sz w:val="24"/>
          <w:lang w:val="en-GB"/>
        </w:rPr>
        <w:t xml:space="preserve"> as consent will have been given in the pupil </w:t>
      </w:r>
      <w:r w:rsidR="00940E31">
        <w:rPr>
          <w:rFonts w:ascii="FSAlbert" w:eastAsia="MS Mincho" w:hAnsi="FSAlbert"/>
          <w:sz w:val="24"/>
          <w:lang w:val="en-GB"/>
        </w:rPr>
        <w:t xml:space="preserve">admission form. </w:t>
      </w:r>
    </w:p>
    <w:p w14:paraId="173253D1" w14:textId="7FCF4A6A" w:rsidR="008D6968" w:rsidRPr="008D6968" w:rsidRDefault="008D6968" w:rsidP="008D6968">
      <w:pPr>
        <w:spacing w:after="120"/>
        <w:rPr>
          <w:rFonts w:ascii="FSAlbert" w:eastAsia="MS Mincho" w:hAnsi="FSAlbert"/>
          <w:sz w:val="24"/>
          <w:lang w:val="en-GB"/>
        </w:rPr>
      </w:pPr>
      <w:r w:rsidRPr="008D6968">
        <w:rPr>
          <w:rFonts w:ascii="FSAlbert" w:eastAsia="MS Mincho" w:hAnsi="FSAlbert"/>
          <w:sz w:val="24"/>
          <w:lang w:val="en-GB"/>
        </w:rPr>
        <w:t>We will always get written consent</w:t>
      </w:r>
      <w:r w:rsidR="00FC3BF8">
        <w:rPr>
          <w:rFonts w:ascii="FSAlbert" w:eastAsia="MS Mincho" w:hAnsi="FSAlbert"/>
          <w:sz w:val="24"/>
          <w:lang w:val="en-GB"/>
        </w:rPr>
        <w:t xml:space="preserve"> (this consent is gained in admission paperwork)</w:t>
      </w:r>
      <w:r w:rsidRPr="008D6968">
        <w:rPr>
          <w:rFonts w:ascii="FSAlbert" w:eastAsia="MS Mincho" w:hAnsi="FSAlbert"/>
          <w:sz w:val="24"/>
          <w:lang w:val="en-GB"/>
        </w:rPr>
        <w:t xml:space="preserve"> before taking nursery-age children off-site</w:t>
      </w:r>
      <w:r w:rsidR="00C224BC">
        <w:rPr>
          <w:rFonts w:ascii="FSAlbert" w:eastAsia="MS Mincho" w:hAnsi="FSAlbert"/>
          <w:sz w:val="24"/>
          <w:lang w:val="en-GB"/>
        </w:rPr>
        <w:t>.</w:t>
      </w:r>
      <w:r w:rsidR="00574F6E">
        <w:rPr>
          <w:rFonts w:ascii="FSAlbert" w:eastAsia="MS Mincho" w:hAnsi="FSAlbert"/>
          <w:sz w:val="24"/>
          <w:lang w:val="en-GB"/>
        </w:rPr>
        <w:t xml:space="preserve"> </w:t>
      </w:r>
      <w:r w:rsidR="008510E9">
        <w:rPr>
          <w:rFonts w:ascii="FSAlbert" w:eastAsia="MS Mincho" w:hAnsi="FSAlbert"/>
          <w:sz w:val="24"/>
          <w:lang w:val="en-GB"/>
        </w:rPr>
        <w:t>For Nursery pupils we will also inform parents on the day through Class Dojo</w:t>
      </w:r>
      <w:r w:rsidR="009269CE">
        <w:rPr>
          <w:rFonts w:ascii="FSAlbert" w:eastAsia="MS Mincho" w:hAnsi="FSAlbert"/>
          <w:sz w:val="24"/>
          <w:lang w:val="en-GB"/>
        </w:rPr>
        <w:t xml:space="preserve">/ verbally. </w:t>
      </w:r>
    </w:p>
    <w:p w14:paraId="7E64274B" w14:textId="77777777" w:rsidR="008D6968" w:rsidRDefault="008D6968" w:rsidP="008D6968">
      <w:pPr>
        <w:spacing w:after="120"/>
        <w:rPr>
          <w:rFonts w:ascii="FSAlbert" w:eastAsia="MS Mincho" w:hAnsi="FSAlbert"/>
          <w:sz w:val="24"/>
          <w:lang w:val="en-GB"/>
        </w:rPr>
      </w:pPr>
    </w:p>
    <w:p w14:paraId="393602C8" w14:textId="428FE600" w:rsidR="00F478E8" w:rsidRPr="00D13E94" w:rsidRDefault="00F478E8" w:rsidP="00C224BC">
      <w:pPr>
        <w:pStyle w:val="ListParagraph"/>
        <w:numPr>
          <w:ilvl w:val="0"/>
          <w:numId w:val="37"/>
        </w:numPr>
        <w:spacing w:before="120" w:after="120"/>
        <w:outlineLvl w:val="0"/>
        <w:rPr>
          <w:rFonts w:ascii="FSAlbert" w:eastAsia="Calibri" w:hAnsi="FSAlbert" w:cs="Arial"/>
          <w:b/>
          <w:color w:val="E36C0A"/>
          <w:sz w:val="28"/>
          <w:szCs w:val="28"/>
          <w:lang w:val="en-GB"/>
        </w:rPr>
      </w:pPr>
      <w:r w:rsidRPr="00C224BC">
        <w:rPr>
          <w:rFonts w:ascii="FSAlbert" w:eastAsia="Arial" w:hAnsi="FSAlbert" w:cs="Arial"/>
          <w:b/>
          <w:color w:val="E36C0A"/>
          <w:sz w:val="28"/>
          <w:szCs w:val="28"/>
          <w:lang w:val="en-GB"/>
        </w:rPr>
        <w:t>Emergency procedures and incident reporting</w:t>
      </w:r>
    </w:p>
    <w:p w14:paraId="555428A2" w14:textId="77777777" w:rsidR="00D13E94" w:rsidRPr="00C224BC" w:rsidRDefault="00D13E94" w:rsidP="00D13E94">
      <w:pPr>
        <w:pStyle w:val="ListParagraph"/>
        <w:spacing w:before="120" w:after="120"/>
        <w:outlineLvl w:val="0"/>
        <w:rPr>
          <w:rFonts w:ascii="FSAlbert" w:eastAsia="Calibri" w:hAnsi="FSAlbert" w:cs="Arial"/>
          <w:b/>
          <w:color w:val="E36C0A"/>
          <w:sz w:val="28"/>
          <w:szCs w:val="28"/>
          <w:lang w:val="en-GB"/>
        </w:rPr>
      </w:pPr>
    </w:p>
    <w:p w14:paraId="68158693" w14:textId="77777777" w:rsidR="00F478E8" w:rsidRPr="00F478E8" w:rsidRDefault="00F478E8" w:rsidP="00F478E8">
      <w:pPr>
        <w:spacing w:after="120"/>
        <w:rPr>
          <w:rFonts w:ascii="FSAlbert" w:eastAsia="MS Mincho" w:hAnsi="FSAlbert"/>
          <w:sz w:val="24"/>
          <w:szCs w:val="32"/>
          <w:lang w:val="en-GB"/>
        </w:rPr>
      </w:pPr>
      <w:r w:rsidRPr="00F478E8">
        <w:rPr>
          <w:rFonts w:ascii="FSAlbert" w:eastAsia="MS Mincho" w:hAnsi="FSAlbert"/>
          <w:sz w:val="24"/>
          <w:szCs w:val="32"/>
          <w:lang w:val="en-GB"/>
        </w:rPr>
        <w:t>Generally, emergency planning will be defined as planning for:</w:t>
      </w:r>
    </w:p>
    <w:p w14:paraId="1CD8A007" w14:textId="77777777" w:rsidR="00F478E8" w:rsidRPr="00F478E8" w:rsidRDefault="00F478E8" w:rsidP="00F478E8">
      <w:pPr>
        <w:spacing w:after="120"/>
        <w:ind w:left="340" w:hanging="170"/>
        <w:rPr>
          <w:rFonts w:ascii="FSAlbert" w:hAnsi="FSAlbert"/>
          <w:sz w:val="24"/>
          <w:lang w:val="en-GB"/>
        </w:rPr>
      </w:pPr>
      <w:r w:rsidRPr="00F478E8">
        <w:rPr>
          <w:rFonts w:ascii="FSAlbert" w:eastAsia="MS Mincho" w:hAnsi="FSAlbert" w:cs="Arial"/>
          <w:sz w:val="24"/>
          <w:lang w:val="en-GB"/>
        </w:rPr>
        <w:t>Serious and unexpected risk</w:t>
      </w:r>
    </w:p>
    <w:p w14:paraId="3D7FF23A" w14:textId="77777777" w:rsidR="00F478E8" w:rsidRPr="00F478E8" w:rsidRDefault="00F478E8" w:rsidP="00F478E8">
      <w:pPr>
        <w:spacing w:after="120"/>
        <w:ind w:left="340" w:hanging="170"/>
        <w:rPr>
          <w:rFonts w:ascii="FSAlbert" w:hAnsi="FSAlbert"/>
          <w:sz w:val="24"/>
          <w:lang w:val="en-GB"/>
        </w:rPr>
      </w:pPr>
      <w:r w:rsidRPr="00F478E8">
        <w:rPr>
          <w:rFonts w:ascii="FSAlbert" w:eastAsia="MS Mincho" w:hAnsi="FSAlbert" w:cs="Arial"/>
          <w:sz w:val="24"/>
          <w:lang w:val="en-GB"/>
        </w:rPr>
        <w:t>Serious and life-threatening injury</w:t>
      </w:r>
    </w:p>
    <w:p w14:paraId="707C720F" w14:textId="77777777" w:rsidR="00F478E8" w:rsidRPr="00F478E8" w:rsidRDefault="00F478E8" w:rsidP="00F478E8">
      <w:pPr>
        <w:spacing w:after="120"/>
        <w:ind w:left="340" w:hanging="170"/>
        <w:rPr>
          <w:rFonts w:ascii="FSAlbert" w:hAnsi="FSAlbert"/>
          <w:sz w:val="24"/>
          <w:lang w:val="en-GB"/>
        </w:rPr>
      </w:pPr>
      <w:r w:rsidRPr="00F478E8">
        <w:rPr>
          <w:rFonts w:ascii="FSAlbert" w:eastAsia="MS Mincho" w:hAnsi="FSAlbert" w:cs="Arial"/>
          <w:sz w:val="24"/>
          <w:lang w:val="en-GB"/>
        </w:rPr>
        <w:t xml:space="preserve">Individuals going missing </w:t>
      </w:r>
    </w:p>
    <w:p w14:paraId="7130A53A" w14:textId="77777777" w:rsidR="00F478E8" w:rsidRPr="00F478E8" w:rsidRDefault="00F478E8" w:rsidP="00F478E8">
      <w:pPr>
        <w:spacing w:after="120"/>
        <w:ind w:left="340" w:hanging="170"/>
        <w:rPr>
          <w:rFonts w:ascii="FSAlbert" w:hAnsi="FSAlbert"/>
          <w:sz w:val="24"/>
          <w:lang w:val="en-GB"/>
        </w:rPr>
      </w:pPr>
      <w:r w:rsidRPr="00F478E8">
        <w:rPr>
          <w:rFonts w:ascii="FSAlbert" w:eastAsia="MS Mincho" w:hAnsi="FSAlbert" w:cs="Arial"/>
          <w:sz w:val="24"/>
          <w:lang w:val="en-GB"/>
        </w:rPr>
        <w:t xml:space="preserve">A serious breach of safeguarding expectations </w:t>
      </w:r>
    </w:p>
    <w:p w14:paraId="723FA4F8" w14:textId="768B7CF2" w:rsidR="00F478E8" w:rsidRPr="00F478E8" w:rsidRDefault="00F478E8" w:rsidP="00F478E8">
      <w:pPr>
        <w:spacing w:after="120"/>
        <w:rPr>
          <w:rFonts w:ascii="FSAlbert" w:eastAsia="MS Mincho" w:hAnsi="FSAlbert"/>
          <w:sz w:val="24"/>
          <w:szCs w:val="32"/>
          <w:lang w:val="en-GB"/>
        </w:rPr>
      </w:pPr>
      <w:r w:rsidRPr="00F478E8">
        <w:rPr>
          <w:rFonts w:ascii="FSAlbert" w:eastAsia="MS Mincho" w:hAnsi="FSAlbert"/>
          <w:sz w:val="24"/>
          <w:szCs w:val="32"/>
          <w:lang w:val="en-GB"/>
        </w:rPr>
        <w:t xml:space="preserve">The </w:t>
      </w:r>
      <w:r w:rsidR="00656A54">
        <w:rPr>
          <w:rFonts w:ascii="FSAlbert" w:eastAsia="MS Mincho" w:hAnsi="FSAlbert"/>
          <w:sz w:val="24"/>
          <w:szCs w:val="32"/>
          <w:lang w:val="en-GB"/>
        </w:rPr>
        <w:t>visit</w:t>
      </w:r>
      <w:r w:rsidRPr="00F478E8">
        <w:rPr>
          <w:rFonts w:ascii="FSAlbert" w:eastAsia="MS Mincho" w:hAnsi="FSAlbert"/>
          <w:sz w:val="24"/>
          <w:szCs w:val="32"/>
          <w:lang w:val="en-GB"/>
        </w:rPr>
        <w:t xml:space="preserve"> leader will be familiar with these plans for each visit. </w:t>
      </w:r>
    </w:p>
    <w:p w14:paraId="0EA8A486" w14:textId="74489C64" w:rsidR="00F478E8" w:rsidRPr="00F478E8" w:rsidRDefault="00F478E8" w:rsidP="00F478E8">
      <w:pPr>
        <w:spacing w:after="120"/>
        <w:rPr>
          <w:rFonts w:ascii="FSAlbert" w:eastAsia="MS Mincho" w:hAnsi="FSAlbert"/>
          <w:sz w:val="24"/>
          <w:szCs w:val="32"/>
          <w:lang w:val="en-GB"/>
        </w:rPr>
      </w:pPr>
      <w:r w:rsidRPr="00F478E8">
        <w:rPr>
          <w:rFonts w:ascii="FSAlbert" w:eastAsia="MS Mincho" w:hAnsi="FSAlbert"/>
          <w:sz w:val="24"/>
          <w:szCs w:val="32"/>
          <w:lang w:val="en-GB"/>
        </w:rPr>
        <w:t xml:space="preserve">In the case of an emergency, the </w:t>
      </w:r>
      <w:r w:rsidR="00656A54">
        <w:rPr>
          <w:rFonts w:ascii="FSAlbert" w:eastAsia="MS Mincho" w:hAnsi="FSAlbert"/>
          <w:sz w:val="24"/>
          <w:szCs w:val="32"/>
          <w:lang w:val="en-GB"/>
        </w:rPr>
        <w:t>visit</w:t>
      </w:r>
      <w:r w:rsidRPr="00F478E8">
        <w:rPr>
          <w:rFonts w:ascii="FSAlbert" w:eastAsia="MS Mincho" w:hAnsi="FSAlbert"/>
          <w:sz w:val="24"/>
          <w:szCs w:val="32"/>
          <w:lang w:val="en-GB"/>
        </w:rPr>
        <w:t xml:space="preserve"> leader or other supervising adult will contact the school office</w:t>
      </w:r>
      <w:r w:rsidR="00FE3D7E">
        <w:rPr>
          <w:rFonts w:ascii="FSAlbert" w:eastAsia="MS Mincho" w:hAnsi="FSAlbert"/>
          <w:sz w:val="24"/>
          <w:szCs w:val="32"/>
          <w:lang w:val="en-GB"/>
        </w:rPr>
        <w:t>/ Headteacher</w:t>
      </w:r>
      <w:r w:rsidRPr="00F478E8">
        <w:rPr>
          <w:rFonts w:ascii="FSAlbert" w:eastAsia="MS Mincho" w:hAnsi="FSAlbert"/>
          <w:sz w:val="24"/>
          <w:szCs w:val="32"/>
          <w:lang w:val="en-GB"/>
        </w:rPr>
        <w:t>. The school office</w:t>
      </w:r>
      <w:r w:rsidR="00FE3D7E">
        <w:rPr>
          <w:rFonts w:ascii="FSAlbert" w:eastAsia="MS Mincho" w:hAnsi="FSAlbert"/>
          <w:sz w:val="24"/>
          <w:szCs w:val="32"/>
          <w:lang w:val="en-GB"/>
        </w:rPr>
        <w:t>/ Headteacher</w:t>
      </w:r>
      <w:r w:rsidRPr="00F478E8">
        <w:rPr>
          <w:rFonts w:ascii="FSAlbert" w:eastAsia="MS Mincho" w:hAnsi="FSAlbert"/>
          <w:sz w:val="24"/>
          <w:szCs w:val="32"/>
          <w:lang w:val="en-GB"/>
        </w:rPr>
        <w:t xml:space="preserve"> will then contact parents/carers as </w:t>
      </w:r>
      <w:r w:rsidR="001440EF" w:rsidRPr="00F478E8">
        <w:rPr>
          <w:rFonts w:ascii="FSAlbert" w:eastAsia="MS Mincho" w:hAnsi="FSAlbert"/>
          <w:sz w:val="24"/>
          <w:szCs w:val="32"/>
          <w:lang w:val="en-GB"/>
        </w:rPr>
        <w:t>required and</w:t>
      </w:r>
      <w:r w:rsidRPr="00F478E8">
        <w:rPr>
          <w:rFonts w:ascii="FSAlbert" w:eastAsia="MS Mincho" w:hAnsi="FSAlbert"/>
          <w:sz w:val="24"/>
          <w:szCs w:val="32"/>
          <w:lang w:val="en-GB"/>
        </w:rPr>
        <w:t xml:space="preserve"> inform them of changes to plans or cancellations of </w:t>
      </w:r>
      <w:r w:rsidR="00656A54">
        <w:rPr>
          <w:rFonts w:ascii="FSAlbert" w:eastAsia="MS Mincho" w:hAnsi="FSAlbert"/>
          <w:sz w:val="24"/>
          <w:szCs w:val="32"/>
          <w:lang w:val="en-GB"/>
        </w:rPr>
        <w:t>visit</w:t>
      </w:r>
      <w:r w:rsidRPr="00F478E8">
        <w:rPr>
          <w:rFonts w:ascii="FSAlbert" w:eastAsia="MS Mincho" w:hAnsi="FSAlbert"/>
          <w:sz w:val="24"/>
          <w:szCs w:val="32"/>
          <w:lang w:val="en-GB"/>
        </w:rPr>
        <w:t xml:space="preserve">s and/or alternative travel plans. This will form part of a wider communication plan that covers how routine communications should be handled in such situations. </w:t>
      </w:r>
    </w:p>
    <w:p w14:paraId="76BC67D7" w14:textId="77777777" w:rsidR="00F478E8" w:rsidRPr="00F478E8" w:rsidRDefault="00F478E8" w:rsidP="00F478E8">
      <w:pPr>
        <w:spacing w:after="120"/>
        <w:rPr>
          <w:rFonts w:ascii="FSAlbert" w:eastAsia="MS Mincho" w:hAnsi="FSAlbert"/>
          <w:sz w:val="24"/>
          <w:szCs w:val="32"/>
          <w:lang w:val="en-GB"/>
        </w:rPr>
      </w:pPr>
      <w:r w:rsidRPr="00F478E8">
        <w:rPr>
          <w:rFonts w:ascii="FSAlbert" w:eastAsia="MS Mincho" w:hAnsi="FSAlbert"/>
          <w:sz w:val="24"/>
          <w:szCs w:val="32"/>
          <w:lang w:val="en-GB"/>
        </w:rPr>
        <w:t>1 member of staff will always accompany a pupil seeking medical treatment.</w:t>
      </w:r>
    </w:p>
    <w:p w14:paraId="34E8A807" w14:textId="7227995C" w:rsidR="00F478E8" w:rsidRPr="00F478E8" w:rsidRDefault="00F478E8" w:rsidP="00F478E8">
      <w:pPr>
        <w:spacing w:after="120"/>
        <w:rPr>
          <w:rFonts w:ascii="FSAlbert" w:eastAsia="MS Mincho" w:hAnsi="FSAlbert"/>
          <w:sz w:val="24"/>
          <w:szCs w:val="32"/>
          <w:lang w:val="en-GB"/>
        </w:rPr>
      </w:pPr>
      <w:r w:rsidRPr="00F478E8">
        <w:rPr>
          <w:rFonts w:ascii="FSAlbert" w:eastAsia="MS Mincho" w:hAnsi="FSAlbert"/>
          <w:sz w:val="24"/>
          <w:szCs w:val="32"/>
          <w:lang w:val="en-GB"/>
        </w:rPr>
        <w:t>In the</w:t>
      </w:r>
      <w:r w:rsidR="00005B6F">
        <w:rPr>
          <w:rFonts w:ascii="FSAlbert" w:eastAsia="MS Mincho" w:hAnsi="FSAlbert"/>
          <w:sz w:val="24"/>
          <w:szCs w:val="32"/>
          <w:lang w:val="en-GB"/>
        </w:rPr>
        <w:t xml:space="preserve"> unlikely</w:t>
      </w:r>
      <w:r w:rsidRPr="00F478E8">
        <w:rPr>
          <w:rFonts w:ascii="FSAlbert" w:eastAsia="MS Mincho" w:hAnsi="FSAlbert"/>
          <w:sz w:val="24"/>
          <w:szCs w:val="32"/>
          <w:lang w:val="en-GB"/>
        </w:rPr>
        <w:t xml:space="preserve"> case of a pupil being unaccounted for, the </w:t>
      </w:r>
      <w:r w:rsidR="00656A54">
        <w:rPr>
          <w:rFonts w:ascii="FSAlbert" w:eastAsia="MS Mincho" w:hAnsi="FSAlbert"/>
          <w:sz w:val="24"/>
          <w:szCs w:val="32"/>
          <w:lang w:val="en-GB"/>
        </w:rPr>
        <w:t>visit</w:t>
      </w:r>
      <w:r w:rsidRPr="00F478E8">
        <w:rPr>
          <w:rFonts w:ascii="FSAlbert" w:eastAsia="MS Mincho" w:hAnsi="FSAlbert"/>
          <w:sz w:val="24"/>
          <w:szCs w:val="32"/>
          <w:lang w:val="en-GB"/>
        </w:rPr>
        <w:t xml:space="preserve"> leader will search the area while another member of staff remains in charge of other pupils. In the unlikely event that a pupil cannot be found within 30 minutes, the </w:t>
      </w:r>
      <w:r w:rsidR="00656A54">
        <w:rPr>
          <w:rFonts w:ascii="FSAlbert" w:eastAsia="MS Mincho" w:hAnsi="FSAlbert"/>
          <w:sz w:val="24"/>
          <w:szCs w:val="32"/>
          <w:lang w:val="en-GB"/>
        </w:rPr>
        <w:t>visit</w:t>
      </w:r>
      <w:r w:rsidRPr="00F478E8">
        <w:rPr>
          <w:rFonts w:ascii="FSAlbert" w:eastAsia="MS Mincho" w:hAnsi="FSAlbert"/>
          <w:sz w:val="24"/>
          <w:szCs w:val="32"/>
          <w:lang w:val="en-GB"/>
        </w:rPr>
        <w:t xml:space="preserve"> leader will contact the school office who will notify the parents/carers. The </w:t>
      </w:r>
      <w:r w:rsidR="00656A54">
        <w:rPr>
          <w:rFonts w:ascii="FSAlbert" w:eastAsia="MS Mincho" w:hAnsi="FSAlbert"/>
          <w:sz w:val="24"/>
          <w:szCs w:val="32"/>
          <w:lang w:val="en-GB"/>
        </w:rPr>
        <w:t>visit</w:t>
      </w:r>
      <w:r w:rsidRPr="00F478E8">
        <w:rPr>
          <w:rFonts w:ascii="FSAlbert" w:eastAsia="MS Mincho" w:hAnsi="FSAlbert"/>
          <w:sz w:val="24"/>
          <w:szCs w:val="32"/>
          <w:lang w:val="en-GB"/>
        </w:rPr>
        <w:t xml:space="preserve"> leader will then contact the police and provide them with the </w:t>
      </w:r>
      <w:r w:rsidRPr="00F478E8">
        <w:rPr>
          <w:rFonts w:ascii="FSAlbert" w:eastAsia="MS Mincho" w:hAnsi="FSAlbert"/>
          <w:sz w:val="24"/>
          <w:szCs w:val="32"/>
          <w:lang w:val="en-GB"/>
        </w:rPr>
        <w:lastRenderedPageBreak/>
        <w:t>relevant information so they can take over the search, staying with them to comfort the pupil when found. The remaining staff and adults will return to the school with the rest of the pupils.</w:t>
      </w:r>
    </w:p>
    <w:p w14:paraId="5C82F75F" w14:textId="672F4E23" w:rsidR="00F478E8" w:rsidRPr="00F478E8" w:rsidRDefault="00F478E8" w:rsidP="00F478E8">
      <w:pPr>
        <w:spacing w:after="120"/>
        <w:rPr>
          <w:rFonts w:ascii="FSAlbert" w:eastAsia="MS Mincho" w:hAnsi="FSAlbert"/>
          <w:sz w:val="24"/>
          <w:szCs w:val="32"/>
          <w:lang w:val="en-GB"/>
        </w:rPr>
      </w:pPr>
      <w:r w:rsidRPr="00F478E8">
        <w:rPr>
          <w:rFonts w:ascii="FSAlbert" w:eastAsia="MS Mincho" w:hAnsi="FSAlbert"/>
          <w:sz w:val="24"/>
          <w:szCs w:val="32"/>
          <w:lang w:val="en-GB"/>
        </w:rPr>
        <w:t>All incidents and accidents will be reported in line with our health and safety policy, including required reporting to Ofsted and the Health and Safety Executive (HSE)</w:t>
      </w:r>
      <w:r w:rsidR="00E041BC" w:rsidRPr="001440EF">
        <w:rPr>
          <w:rFonts w:ascii="FSAlbert" w:eastAsia="MS Mincho" w:hAnsi="FSAlbert"/>
          <w:sz w:val="24"/>
          <w:szCs w:val="32"/>
          <w:lang w:val="en-GB"/>
        </w:rPr>
        <w:t xml:space="preserve"> and Head of Children’s Services. </w:t>
      </w:r>
    </w:p>
    <w:p w14:paraId="2758E7C2" w14:textId="25411EC9" w:rsidR="00F478E8" w:rsidRPr="00F478E8" w:rsidRDefault="00F478E8" w:rsidP="00F478E8">
      <w:pPr>
        <w:spacing w:after="120"/>
        <w:rPr>
          <w:rFonts w:ascii="FSAlbert" w:eastAsia="MS Mincho" w:hAnsi="FSAlbert"/>
          <w:sz w:val="24"/>
          <w:szCs w:val="32"/>
          <w:lang w:val="en-GB"/>
        </w:rPr>
      </w:pPr>
      <w:r w:rsidRPr="00F478E8">
        <w:rPr>
          <w:rFonts w:ascii="FSAlbert" w:eastAsia="MS Mincho" w:hAnsi="FSAlbert"/>
          <w:sz w:val="24"/>
          <w:szCs w:val="32"/>
          <w:lang w:val="en-GB"/>
        </w:rPr>
        <w:t>Smaller incidents, accidents or near misses that do not require external reporting will still be covered by an internal report, to include steps that can be taken in the future to avoid similar incidents.</w:t>
      </w:r>
      <w:r w:rsidR="00E041BC" w:rsidRPr="001440EF">
        <w:rPr>
          <w:rFonts w:ascii="FSAlbert" w:eastAsia="MS Mincho" w:hAnsi="FSAlbert"/>
          <w:sz w:val="24"/>
          <w:szCs w:val="32"/>
          <w:lang w:val="en-GB"/>
        </w:rPr>
        <w:t xml:space="preserve"> They will be documented on the school CPOMs system</w:t>
      </w:r>
      <w:r w:rsidR="001440EF" w:rsidRPr="001440EF">
        <w:rPr>
          <w:rFonts w:ascii="FSAlbert" w:eastAsia="MS Mincho" w:hAnsi="FSAlbert"/>
          <w:sz w:val="24"/>
          <w:szCs w:val="32"/>
          <w:lang w:val="en-GB"/>
        </w:rPr>
        <w:t xml:space="preserve">. </w:t>
      </w:r>
    </w:p>
    <w:p w14:paraId="18BFB4B4" w14:textId="3EE21CBA" w:rsidR="00F478E8" w:rsidRPr="00F478E8" w:rsidRDefault="00F478E8" w:rsidP="00F478E8">
      <w:pPr>
        <w:spacing w:after="120"/>
        <w:rPr>
          <w:rFonts w:ascii="FSAlbert" w:eastAsia="MS Mincho" w:hAnsi="FSAlbert"/>
          <w:sz w:val="24"/>
          <w:szCs w:val="32"/>
          <w:lang w:val="en-GB"/>
        </w:rPr>
      </w:pPr>
      <w:r w:rsidRPr="00F478E8">
        <w:rPr>
          <w:rFonts w:ascii="FSAlbert" w:eastAsia="MS Mincho" w:hAnsi="FSAlbert"/>
          <w:sz w:val="24"/>
          <w:szCs w:val="32"/>
          <w:lang w:val="en-GB"/>
        </w:rPr>
        <w:t xml:space="preserve">There will also be a clear process for evaluating all visits and </w:t>
      </w:r>
      <w:r w:rsidR="00656A54">
        <w:rPr>
          <w:rFonts w:ascii="FSAlbert" w:eastAsia="MS Mincho" w:hAnsi="FSAlbert"/>
          <w:sz w:val="24"/>
          <w:szCs w:val="32"/>
          <w:lang w:val="en-GB"/>
        </w:rPr>
        <w:t>visit</w:t>
      </w:r>
      <w:r w:rsidRPr="00F478E8">
        <w:rPr>
          <w:rFonts w:ascii="FSAlbert" w:eastAsia="MS Mincho" w:hAnsi="FSAlbert"/>
          <w:sz w:val="24"/>
          <w:szCs w:val="32"/>
          <w:lang w:val="en-GB"/>
        </w:rPr>
        <w:t xml:space="preserve">s once they have been concluded, from the planning through to the visit itself. This will help with evaluating whether planning worked and to learn from any incidents that took place. </w:t>
      </w:r>
    </w:p>
    <w:p w14:paraId="693FA332" w14:textId="77777777" w:rsidR="00D13E94" w:rsidRDefault="00D13E94" w:rsidP="0012303C">
      <w:pPr>
        <w:spacing w:before="120" w:after="120"/>
        <w:outlineLvl w:val="0"/>
        <w:rPr>
          <w:rFonts w:ascii="FSAlbert" w:eastAsia="Arial" w:hAnsi="FSAlbert" w:cs="Arial"/>
          <w:bCs/>
          <w:color w:val="E36C0A"/>
          <w:sz w:val="24"/>
          <w:lang w:val="en-GB"/>
        </w:rPr>
      </w:pPr>
    </w:p>
    <w:p w14:paraId="5738DC3E" w14:textId="54E17B2F" w:rsidR="0012303C" w:rsidRPr="00C224BC" w:rsidRDefault="0012303C" w:rsidP="0012303C">
      <w:pPr>
        <w:spacing w:before="120" w:after="120"/>
        <w:outlineLvl w:val="0"/>
        <w:rPr>
          <w:rFonts w:ascii="FSAlbert" w:eastAsia="Calibri" w:hAnsi="FSAlbert" w:cs="Arial"/>
          <w:bCs/>
          <w:color w:val="E36C0A"/>
          <w:sz w:val="24"/>
          <w:lang w:val="en-GB"/>
        </w:rPr>
      </w:pPr>
      <w:r w:rsidRPr="00C224BC">
        <w:rPr>
          <w:rFonts w:ascii="FSAlbert" w:eastAsia="Arial" w:hAnsi="FSAlbert" w:cs="Arial"/>
          <w:bCs/>
          <w:color w:val="E36C0A"/>
          <w:sz w:val="24"/>
          <w:lang w:val="en-GB"/>
        </w:rPr>
        <w:t>Charging and insurance</w:t>
      </w:r>
    </w:p>
    <w:p w14:paraId="569FA52C" w14:textId="0B05A0C2" w:rsidR="0012303C" w:rsidRPr="0012303C" w:rsidRDefault="0012303C" w:rsidP="0012303C">
      <w:pPr>
        <w:spacing w:after="120"/>
        <w:rPr>
          <w:rFonts w:ascii="FSAlbert" w:eastAsia="MS Mincho" w:hAnsi="FSAlbert"/>
          <w:sz w:val="24"/>
          <w:szCs w:val="32"/>
          <w:lang w:val="en-GB"/>
        </w:rPr>
      </w:pPr>
      <w:r w:rsidRPr="0012303C">
        <w:rPr>
          <w:rFonts w:ascii="FSAlbert" w:eastAsia="MS Mincho" w:hAnsi="FSAlbert"/>
          <w:sz w:val="24"/>
          <w:szCs w:val="32"/>
          <w:lang w:val="en-GB"/>
        </w:rPr>
        <w:t xml:space="preserve">Parents/carers won’t be asked to pay for any educational visit that takes place during school hours. They also won’t be asked to pay for any educational visit that takes place outside of school hours </w:t>
      </w:r>
      <w:r w:rsidRPr="0012303C">
        <w:rPr>
          <w:rFonts w:ascii="FSAlbert" w:eastAsia="MS Mincho" w:hAnsi="FSAlbert"/>
          <w:b/>
          <w:bCs/>
          <w:sz w:val="24"/>
          <w:szCs w:val="32"/>
          <w:lang w:val="en-GB"/>
        </w:rPr>
        <w:t xml:space="preserve">if </w:t>
      </w:r>
      <w:r w:rsidRPr="0012303C">
        <w:rPr>
          <w:rFonts w:ascii="FSAlbert" w:eastAsia="MS Mincho" w:hAnsi="FSAlbert"/>
          <w:sz w:val="24"/>
          <w:szCs w:val="32"/>
          <w:lang w:val="en-GB"/>
        </w:rPr>
        <w:t>it is part of the Curriculum, a syllabus for a prescribed public examination, or religious education.</w:t>
      </w:r>
    </w:p>
    <w:p w14:paraId="45905A82" w14:textId="365E0125" w:rsidR="0012303C" w:rsidRPr="0012303C" w:rsidRDefault="0012303C" w:rsidP="0012303C">
      <w:pPr>
        <w:spacing w:after="120"/>
        <w:rPr>
          <w:rFonts w:ascii="FSAlbert" w:eastAsia="MS Mincho" w:hAnsi="FSAlbert"/>
          <w:sz w:val="24"/>
          <w:szCs w:val="32"/>
          <w:lang w:val="en-GB"/>
        </w:rPr>
      </w:pPr>
      <w:r w:rsidRPr="0012303C">
        <w:rPr>
          <w:rFonts w:ascii="FSAlbert" w:eastAsia="MS Mincho" w:hAnsi="FSAlbert"/>
          <w:sz w:val="24"/>
          <w:szCs w:val="32"/>
          <w:lang w:val="en-GB"/>
        </w:rPr>
        <w:t xml:space="preserve">Where necessary, we may ask for a voluntary contribution to the costs of educational visits, but this will be entirely optional and will not affect pupils’ ability to take part fully in the </w:t>
      </w:r>
      <w:r w:rsidR="00656A54">
        <w:rPr>
          <w:rFonts w:ascii="FSAlbert" w:eastAsia="MS Mincho" w:hAnsi="FSAlbert"/>
          <w:sz w:val="24"/>
          <w:szCs w:val="32"/>
          <w:lang w:val="en-GB"/>
        </w:rPr>
        <w:t>visit</w:t>
      </w:r>
      <w:r w:rsidRPr="0012303C">
        <w:rPr>
          <w:rFonts w:ascii="FSAlbert" w:eastAsia="MS Mincho" w:hAnsi="FSAlbert"/>
          <w:sz w:val="24"/>
          <w:szCs w:val="32"/>
          <w:lang w:val="en-GB"/>
        </w:rPr>
        <w:t xml:space="preserve">. </w:t>
      </w:r>
    </w:p>
    <w:p w14:paraId="098FD731" w14:textId="77777777" w:rsidR="00775EA9" w:rsidRDefault="00775EA9" w:rsidP="0012303C">
      <w:pPr>
        <w:rPr>
          <w:rFonts w:ascii="FSAlbert" w:eastAsia="FSAlbert" w:hAnsi="FSAlbert" w:cs="FSAlbert"/>
          <w:b/>
          <w:bCs/>
          <w:color w:val="E36C0A" w:themeColor="accent6" w:themeShade="BF"/>
          <w:sz w:val="32"/>
          <w:szCs w:val="32"/>
        </w:rPr>
      </w:pPr>
    </w:p>
    <w:p w14:paraId="36A5D34C" w14:textId="565231C4" w:rsidR="00D13E94" w:rsidRPr="00D13E94" w:rsidRDefault="003D6324" w:rsidP="00FB6B2D">
      <w:pPr>
        <w:pStyle w:val="ListParagraph"/>
        <w:numPr>
          <w:ilvl w:val="0"/>
          <w:numId w:val="37"/>
        </w:numPr>
        <w:spacing w:before="120" w:after="120"/>
        <w:outlineLvl w:val="0"/>
        <w:rPr>
          <w:rFonts w:ascii="FSAlbert" w:eastAsia="Calibri" w:hAnsi="FSAlbert" w:cs="Arial"/>
          <w:b/>
          <w:color w:val="E36C0A"/>
          <w:sz w:val="28"/>
          <w:szCs w:val="28"/>
          <w:lang w:val="en-GB"/>
        </w:rPr>
      </w:pPr>
      <w:r w:rsidRPr="00D13E94">
        <w:rPr>
          <w:rFonts w:ascii="FSAlbert" w:eastAsia="Arial" w:hAnsi="FSAlbert" w:cs="Arial"/>
          <w:b/>
          <w:color w:val="E36C0A"/>
          <w:sz w:val="28"/>
          <w:szCs w:val="28"/>
          <w:lang w:val="en-GB"/>
        </w:rPr>
        <w:t>Review</w:t>
      </w:r>
    </w:p>
    <w:p w14:paraId="15479FE5" w14:textId="645BF8E8" w:rsidR="003D6324" w:rsidRPr="003D6324" w:rsidRDefault="003D6324" w:rsidP="003D6324">
      <w:pPr>
        <w:spacing w:after="120"/>
        <w:rPr>
          <w:rFonts w:ascii="FSAlbert" w:eastAsia="MS Mincho" w:hAnsi="FSAlbert"/>
          <w:sz w:val="24"/>
          <w:szCs w:val="32"/>
          <w:lang w:val="en-GB"/>
        </w:rPr>
      </w:pPr>
      <w:r w:rsidRPr="003D6324">
        <w:rPr>
          <w:rFonts w:ascii="FSAlbert" w:eastAsia="MS Mincho" w:hAnsi="FSAlbert"/>
          <w:sz w:val="24"/>
          <w:szCs w:val="32"/>
          <w:lang w:val="en-GB"/>
        </w:rPr>
        <w:t>This policy will be reviewed every</w:t>
      </w:r>
      <w:r>
        <w:rPr>
          <w:rFonts w:ascii="FSAlbert" w:eastAsia="MS Mincho" w:hAnsi="FSAlbert"/>
          <w:sz w:val="24"/>
          <w:szCs w:val="32"/>
          <w:lang w:val="en-GB"/>
        </w:rPr>
        <w:t xml:space="preserve"> 2 Years by</w:t>
      </w:r>
      <w:r w:rsidR="002B7D01">
        <w:rPr>
          <w:rFonts w:ascii="FSAlbert" w:eastAsia="MS Mincho" w:hAnsi="FSAlbert"/>
          <w:sz w:val="24"/>
          <w:szCs w:val="32"/>
          <w:lang w:val="en-GB"/>
        </w:rPr>
        <w:t xml:space="preserve"> the Headteacher or the Senior School Leaders in school. </w:t>
      </w:r>
      <w:r w:rsidRPr="003D6324">
        <w:rPr>
          <w:rFonts w:ascii="FSAlbert" w:eastAsia="MS Mincho" w:hAnsi="FSAlbert"/>
          <w:sz w:val="24"/>
          <w:szCs w:val="32"/>
          <w:lang w:val="en-GB"/>
        </w:rPr>
        <w:t>At every review, the policy will be shared with the full governing board.</w:t>
      </w:r>
    </w:p>
    <w:p w14:paraId="4ECBC90C" w14:textId="77777777" w:rsidR="00F26DC0" w:rsidRDefault="00F26DC0" w:rsidP="00F26DC0">
      <w:pPr>
        <w:spacing w:after="120"/>
        <w:rPr>
          <w:rFonts w:eastAsia="MS Mincho"/>
          <w:sz w:val="20"/>
          <w:lang w:val="en-GB"/>
        </w:rPr>
      </w:pPr>
    </w:p>
    <w:p w14:paraId="63AD1DFE" w14:textId="190B64DA" w:rsidR="00F26DC0" w:rsidRPr="003134D5" w:rsidRDefault="003134D5" w:rsidP="003134D5">
      <w:pPr>
        <w:pStyle w:val="ListParagraph"/>
        <w:numPr>
          <w:ilvl w:val="0"/>
          <w:numId w:val="37"/>
        </w:numPr>
        <w:spacing w:after="120"/>
        <w:rPr>
          <w:rFonts w:ascii="FSAlbert" w:eastAsia="MS Mincho" w:hAnsi="FSAlbert"/>
          <w:b/>
          <w:bCs/>
          <w:color w:val="E36C0A" w:themeColor="accent6" w:themeShade="BF"/>
          <w:sz w:val="28"/>
          <w:szCs w:val="28"/>
          <w:lang w:val="en-GB"/>
        </w:rPr>
      </w:pPr>
      <w:r w:rsidRPr="003134D5">
        <w:rPr>
          <w:rFonts w:ascii="FSAlbert" w:eastAsia="MS Mincho" w:hAnsi="FSAlbert"/>
          <w:b/>
          <w:bCs/>
          <w:color w:val="E36C0A" w:themeColor="accent6" w:themeShade="BF"/>
          <w:sz w:val="28"/>
          <w:szCs w:val="28"/>
          <w:lang w:val="en-GB"/>
        </w:rPr>
        <w:t>Links with other policies</w:t>
      </w:r>
    </w:p>
    <w:p w14:paraId="64A1778A" w14:textId="77777777" w:rsidR="003134D5" w:rsidRDefault="003134D5" w:rsidP="00F26DC0">
      <w:pPr>
        <w:spacing w:after="120"/>
        <w:rPr>
          <w:rFonts w:eastAsia="MS Mincho"/>
          <w:sz w:val="24"/>
          <w:lang w:val="en-GB"/>
        </w:rPr>
      </w:pPr>
    </w:p>
    <w:p w14:paraId="7E025CEA" w14:textId="0614BCF3" w:rsidR="00F26DC0" w:rsidRPr="003134D5" w:rsidRDefault="00F26DC0" w:rsidP="00F26DC0">
      <w:pPr>
        <w:spacing w:after="120"/>
        <w:rPr>
          <w:rFonts w:ascii="FSAlbert" w:eastAsia="MS Mincho" w:hAnsi="FSAlbert"/>
          <w:sz w:val="24"/>
          <w:lang w:val="en-GB"/>
        </w:rPr>
      </w:pPr>
      <w:r w:rsidRPr="003134D5">
        <w:rPr>
          <w:rFonts w:ascii="FSAlbert" w:eastAsia="MS Mincho" w:hAnsi="FSAlbert"/>
          <w:sz w:val="24"/>
          <w:lang w:val="en-GB"/>
        </w:rPr>
        <w:t xml:space="preserve">This policy links with the following policies and procedures: </w:t>
      </w:r>
    </w:p>
    <w:p w14:paraId="6E64831F" w14:textId="1BE31BA2" w:rsidR="00F26DC0" w:rsidRPr="003134D5" w:rsidRDefault="00F26DC0" w:rsidP="00FA45CE">
      <w:pPr>
        <w:pStyle w:val="ListParagraph"/>
        <w:numPr>
          <w:ilvl w:val="0"/>
          <w:numId w:val="36"/>
        </w:numPr>
        <w:spacing w:after="120"/>
        <w:rPr>
          <w:rFonts w:ascii="FSAlbert" w:hAnsi="FSAlbert"/>
          <w:sz w:val="24"/>
          <w:lang w:val="en-GB"/>
        </w:rPr>
      </w:pPr>
      <w:r w:rsidRPr="003134D5">
        <w:rPr>
          <w:rFonts w:ascii="FSAlbert" w:eastAsia="MS Mincho" w:hAnsi="FSAlbert" w:cs="Arial"/>
          <w:sz w:val="24"/>
          <w:lang w:val="en-GB"/>
        </w:rPr>
        <w:t>Health and safety policy</w:t>
      </w:r>
    </w:p>
    <w:p w14:paraId="57F1F731" w14:textId="7013290F" w:rsidR="00F26DC0" w:rsidRPr="003134D5" w:rsidRDefault="00F26DC0" w:rsidP="00FA45CE">
      <w:pPr>
        <w:pStyle w:val="ListParagraph"/>
        <w:numPr>
          <w:ilvl w:val="0"/>
          <w:numId w:val="36"/>
        </w:numPr>
        <w:spacing w:after="120"/>
        <w:rPr>
          <w:rFonts w:ascii="FSAlbert" w:eastAsia="MS Mincho" w:hAnsi="FSAlbert" w:cs="Arial"/>
          <w:sz w:val="24"/>
          <w:lang w:val="en-GB"/>
        </w:rPr>
      </w:pPr>
      <w:r w:rsidRPr="003134D5">
        <w:rPr>
          <w:rFonts w:ascii="FSAlbert" w:eastAsia="MS Mincho" w:hAnsi="FSAlbert" w:cs="Arial"/>
          <w:sz w:val="24"/>
          <w:lang w:val="en-GB"/>
        </w:rPr>
        <w:t xml:space="preserve">Positive Behaviour Support policy </w:t>
      </w:r>
    </w:p>
    <w:p w14:paraId="291B476E" w14:textId="77777777" w:rsidR="00F26DC0" w:rsidRPr="003134D5" w:rsidRDefault="00F26DC0" w:rsidP="00FA45CE">
      <w:pPr>
        <w:pStyle w:val="ListParagraph"/>
        <w:numPr>
          <w:ilvl w:val="0"/>
          <w:numId w:val="36"/>
        </w:numPr>
        <w:spacing w:after="120"/>
        <w:rPr>
          <w:rFonts w:ascii="FSAlbert" w:eastAsia="MS Mincho" w:hAnsi="FSAlbert" w:cs="Arial"/>
          <w:sz w:val="24"/>
          <w:lang w:val="en-GB"/>
        </w:rPr>
      </w:pPr>
      <w:r w:rsidRPr="003134D5">
        <w:rPr>
          <w:rFonts w:ascii="FSAlbert" w:eastAsia="MS Mincho" w:hAnsi="FSAlbert" w:cs="Arial"/>
          <w:sz w:val="24"/>
          <w:lang w:val="en-GB"/>
        </w:rPr>
        <w:t>Child protection policy</w:t>
      </w:r>
    </w:p>
    <w:p w14:paraId="6E798B11" w14:textId="59D4986B" w:rsidR="00F26DC0" w:rsidRPr="00EA6C7F" w:rsidRDefault="00F26DC0" w:rsidP="00FA45CE">
      <w:pPr>
        <w:pStyle w:val="ListParagraph"/>
        <w:numPr>
          <w:ilvl w:val="0"/>
          <w:numId w:val="36"/>
        </w:numPr>
        <w:spacing w:after="120"/>
        <w:rPr>
          <w:rFonts w:ascii="FSAlbert" w:hAnsi="FSAlbert"/>
          <w:sz w:val="24"/>
          <w:lang w:val="en-GB"/>
        </w:rPr>
      </w:pPr>
      <w:r w:rsidRPr="003134D5">
        <w:rPr>
          <w:rFonts w:ascii="FSAlbert" w:eastAsia="MS Mincho" w:hAnsi="FSAlbert" w:cs="Arial"/>
          <w:sz w:val="24"/>
          <w:lang w:val="en-GB"/>
        </w:rPr>
        <w:t xml:space="preserve">Safeguarding Children </w:t>
      </w:r>
      <w:r w:rsidR="00416E42" w:rsidRPr="003134D5">
        <w:rPr>
          <w:rFonts w:ascii="FSAlbert" w:eastAsia="MS Mincho" w:hAnsi="FSAlbert" w:cs="Arial"/>
          <w:sz w:val="24"/>
          <w:lang w:val="en-GB"/>
        </w:rPr>
        <w:t>and Young People</w:t>
      </w:r>
      <w:r w:rsidR="00F14387" w:rsidRPr="003134D5">
        <w:rPr>
          <w:rFonts w:ascii="FSAlbert" w:eastAsia="MS Mincho" w:hAnsi="FSAlbert" w:cs="Arial"/>
          <w:sz w:val="24"/>
          <w:lang w:val="en-GB"/>
        </w:rPr>
        <w:t xml:space="preserve"> policy</w:t>
      </w:r>
    </w:p>
    <w:p w14:paraId="78E117FD" w14:textId="6064E416" w:rsidR="00EA6C7F" w:rsidRPr="003134D5" w:rsidRDefault="00EA6C7F" w:rsidP="00FA45CE">
      <w:pPr>
        <w:pStyle w:val="ListParagraph"/>
        <w:numPr>
          <w:ilvl w:val="0"/>
          <w:numId w:val="36"/>
        </w:numPr>
        <w:spacing w:after="120"/>
        <w:rPr>
          <w:rFonts w:ascii="FSAlbert" w:hAnsi="FSAlbert"/>
          <w:sz w:val="24"/>
          <w:lang w:val="en-GB"/>
        </w:rPr>
      </w:pPr>
      <w:r>
        <w:rPr>
          <w:rFonts w:ascii="FSAlbert" w:eastAsia="MS Mincho" w:hAnsi="FSAlbert" w:cs="Arial"/>
          <w:sz w:val="24"/>
          <w:lang w:val="en-GB"/>
        </w:rPr>
        <w:t xml:space="preserve">Missing Person policy </w:t>
      </w:r>
    </w:p>
    <w:p w14:paraId="7D1474CF" w14:textId="77777777" w:rsidR="00F26DC0" w:rsidRPr="003134D5" w:rsidRDefault="00F26DC0" w:rsidP="00FA45CE">
      <w:pPr>
        <w:pStyle w:val="ListParagraph"/>
        <w:numPr>
          <w:ilvl w:val="0"/>
          <w:numId w:val="36"/>
        </w:numPr>
        <w:spacing w:after="120"/>
        <w:rPr>
          <w:rFonts w:ascii="FSAlbert" w:hAnsi="FSAlbert"/>
          <w:sz w:val="24"/>
          <w:lang w:val="en-GB"/>
        </w:rPr>
      </w:pPr>
      <w:r w:rsidRPr="003134D5">
        <w:rPr>
          <w:rFonts w:ascii="FSAlbert" w:eastAsia="MS Mincho" w:hAnsi="FSAlbert" w:cs="Arial"/>
          <w:sz w:val="24"/>
          <w:lang w:val="en-GB"/>
        </w:rPr>
        <w:t xml:space="preserve">Special educational needs (SEN) policy </w:t>
      </w:r>
    </w:p>
    <w:p w14:paraId="14D228CE" w14:textId="3F861A8F" w:rsidR="00F26DC0" w:rsidRPr="003134D5" w:rsidRDefault="00F26DC0" w:rsidP="00FA45CE">
      <w:pPr>
        <w:pStyle w:val="ListParagraph"/>
        <w:numPr>
          <w:ilvl w:val="0"/>
          <w:numId w:val="36"/>
        </w:numPr>
        <w:spacing w:after="120"/>
        <w:rPr>
          <w:rFonts w:ascii="FSAlbert" w:eastAsia="MS Mincho" w:hAnsi="FSAlbert" w:cs="Arial"/>
          <w:sz w:val="24"/>
          <w:lang w:val="en-GB"/>
        </w:rPr>
      </w:pPr>
      <w:r w:rsidRPr="003134D5">
        <w:rPr>
          <w:rFonts w:ascii="FSAlbert" w:eastAsia="MS Mincho" w:hAnsi="FSAlbert" w:cs="Arial"/>
          <w:sz w:val="24"/>
          <w:lang w:val="en-GB"/>
        </w:rPr>
        <w:t>E</w:t>
      </w:r>
      <w:r w:rsidR="004F1320" w:rsidRPr="003134D5">
        <w:rPr>
          <w:rFonts w:ascii="FSAlbert" w:eastAsia="MS Mincho" w:hAnsi="FSAlbert" w:cs="Arial"/>
          <w:sz w:val="24"/>
          <w:lang w:val="en-GB"/>
        </w:rPr>
        <w:t>quality, Diversity</w:t>
      </w:r>
      <w:r w:rsidR="00310BA2" w:rsidRPr="003134D5">
        <w:rPr>
          <w:rFonts w:ascii="FSAlbert" w:eastAsia="MS Mincho" w:hAnsi="FSAlbert" w:cs="Arial"/>
          <w:sz w:val="24"/>
          <w:lang w:val="en-GB"/>
        </w:rPr>
        <w:t xml:space="preserve"> and Inclusion</w:t>
      </w:r>
    </w:p>
    <w:p w14:paraId="039A7457" w14:textId="16B5AF3A" w:rsidR="00FA45CE" w:rsidRPr="003134D5" w:rsidRDefault="00FA45CE" w:rsidP="00FA45CE">
      <w:pPr>
        <w:pStyle w:val="ListParagraph"/>
        <w:numPr>
          <w:ilvl w:val="0"/>
          <w:numId w:val="36"/>
        </w:numPr>
        <w:spacing w:after="120"/>
        <w:rPr>
          <w:rFonts w:ascii="FSAlbert" w:hAnsi="FSAlbert"/>
          <w:sz w:val="24"/>
          <w:lang w:val="en-GB"/>
        </w:rPr>
      </w:pPr>
      <w:r w:rsidRPr="003134D5">
        <w:rPr>
          <w:rFonts w:ascii="FSAlbert" w:eastAsia="MS Mincho" w:hAnsi="FSAlbert" w:cs="Arial"/>
          <w:sz w:val="24"/>
          <w:lang w:val="en-GB"/>
        </w:rPr>
        <w:t>Equal Opportunities policy</w:t>
      </w:r>
    </w:p>
    <w:p w14:paraId="5D742733" w14:textId="530FFE4A" w:rsidR="00F26DC0" w:rsidRPr="003134D5" w:rsidRDefault="00F26DC0" w:rsidP="00FA45CE">
      <w:pPr>
        <w:pStyle w:val="ListParagraph"/>
        <w:numPr>
          <w:ilvl w:val="0"/>
          <w:numId w:val="36"/>
        </w:numPr>
        <w:spacing w:after="120"/>
        <w:rPr>
          <w:rFonts w:ascii="FSAlbert" w:eastAsia="MS Mincho" w:hAnsi="FSAlbert" w:cs="Arial"/>
          <w:sz w:val="24"/>
          <w:lang w:val="en-GB"/>
        </w:rPr>
      </w:pPr>
      <w:r w:rsidRPr="003134D5">
        <w:rPr>
          <w:rFonts w:ascii="FSAlbert" w:eastAsia="MS Mincho" w:hAnsi="FSAlbert" w:cs="Arial"/>
          <w:sz w:val="24"/>
          <w:lang w:val="en-GB"/>
        </w:rPr>
        <w:t xml:space="preserve">Accessibility </w:t>
      </w:r>
      <w:r w:rsidR="00FA45CE" w:rsidRPr="003134D5">
        <w:rPr>
          <w:rFonts w:ascii="FSAlbert" w:eastAsia="MS Mincho" w:hAnsi="FSAlbert" w:cs="Arial"/>
          <w:sz w:val="24"/>
          <w:lang w:val="en-GB"/>
        </w:rPr>
        <w:t>plan</w:t>
      </w:r>
    </w:p>
    <w:p w14:paraId="30CCA537" w14:textId="279B3BE5" w:rsidR="00810CF6" w:rsidRPr="003134D5" w:rsidRDefault="00810CF6" w:rsidP="00FA45CE">
      <w:pPr>
        <w:pStyle w:val="ListParagraph"/>
        <w:numPr>
          <w:ilvl w:val="0"/>
          <w:numId w:val="36"/>
        </w:numPr>
        <w:spacing w:after="120"/>
        <w:rPr>
          <w:rFonts w:ascii="FSAlbert" w:eastAsia="MS Mincho" w:hAnsi="FSAlbert" w:cs="Arial"/>
          <w:sz w:val="24"/>
          <w:lang w:val="en-GB"/>
        </w:rPr>
      </w:pPr>
      <w:r w:rsidRPr="003134D5">
        <w:rPr>
          <w:rFonts w:ascii="FSAlbert" w:eastAsia="MS Mincho" w:hAnsi="FSAlbert" w:cs="Arial"/>
          <w:sz w:val="24"/>
          <w:lang w:val="en-GB"/>
        </w:rPr>
        <w:t>Curriculum policy</w:t>
      </w:r>
    </w:p>
    <w:p w14:paraId="1A1B46D6" w14:textId="09557FF6" w:rsidR="00810CF6" w:rsidRPr="003134D5" w:rsidRDefault="00810CF6" w:rsidP="00FA45CE">
      <w:pPr>
        <w:pStyle w:val="ListParagraph"/>
        <w:numPr>
          <w:ilvl w:val="0"/>
          <w:numId w:val="36"/>
        </w:numPr>
        <w:spacing w:after="120"/>
        <w:rPr>
          <w:rFonts w:ascii="FSAlbert" w:eastAsia="MS Mincho" w:hAnsi="FSAlbert" w:cs="Arial"/>
          <w:sz w:val="24"/>
          <w:lang w:val="en-GB"/>
        </w:rPr>
      </w:pPr>
      <w:r w:rsidRPr="003134D5">
        <w:rPr>
          <w:rFonts w:ascii="FSAlbert" w:eastAsia="MS Mincho" w:hAnsi="FSAlbert" w:cs="Arial"/>
          <w:sz w:val="24"/>
          <w:lang w:val="en-GB"/>
        </w:rPr>
        <w:t>Teaching and Learning policy</w:t>
      </w:r>
    </w:p>
    <w:p w14:paraId="67AC575F" w14:textId="6D5701CF" w:rsidR="00F4242C" w:rsidRPr="003134D5" w:rsidRDefault="00F4242C" w:rsidP="00FA45CE">
      <w:pPr>
        <w:pStyle w:val="ListParagraph"/>
        <w:numPr>
          <w:ilvl w:val="0"/>
          <w:numId w:val="36"/>
        </w:numPr>
        <w:spacing w:after="120"/>
        <w:rPr>
          <w:rFonts w:ascii="FSAlbert" w:eastAsia="MS Mincho" w:hAnsi="FSAlbert" w:cs="Arial"/>
          <w:sz w:val="24"/>
          <w:lang w:val="en-GB"/>
        </w:rPr>
      </w:pPr>
      <w:r w:rsidRPr="003134D5">
        <w:rPr>
          <w:rFonts w:ascii="FSAlbert" w:eastAsia="MS Mincho" w:hAnsi="FSAlbert" w:cs="Arial"/>
          <w:sz w:val="24"/>
          <w:lang w:val="en-GB"/>
        </w:rPr>
        <w:t>Moving and Handling policy</w:t>
      </w:r>
    </w:p>
    <w:p w14:paraId="461555E3" w14:textId="3DED5524" w:rsidR="00F4242C" w:rsidRPr="003134D5" w:rsidRDefault="00F4242C" w:rsidP="00FA45CE">
      <w:pPr>
        <w:pStyle w:val="ListParagraph"/>
        <w:numPr>
          <w:ilvl w:val="0"/>
          <w:numId w:val="36"/>
        </w:numPr>
        <w:spacing w:after="120"/>
        <w:rPr>
          <w:rFonts w:ascii="FSAlbert" w:eastAsia="MS Mincho" w:hAnsi="FSAlbert" w:cs="Arial"/>
          <w:sz w:val="24"/>
          <w:lang w:val="en-GB"/>
        </w:rPr>
      </w:pPr>
      <w:r w:rsidRPr="003134D5">
        <w:rPr>
          <w:rFonts w:ascii="FSAlbert" w:eastAsia="MS Mincho" w:hAnsi="FSAlbert" w:cs="Arial"/>
          <w:sz w:val="24"/>
          <w:lang w:val="en-GB"/>
        </w:rPr>
        <w:t>Home-school Agreement</w:t>
      </w:r>
    </w:p>
    <w:p w14:paraId="40B588A0" w14:textId="54E81221" w:rsidR="00FA45CE" w:rsidRPr="003134D5" w:rsidRDefault="00FA45CE" w:rsidP="00FA45CE">
      <w:pPr>
        <w:pStyle w:val="ListParagraph"/>
        <w:numPr>
          <w:ilvl w:val="0"/>
          <w:numId w:val="36"/>
        </w:numPr>
        <w:spacing w:after="120"/>
        <w:rPr>
          <w:rFonts w:ascii="FSAlbert" w:hAnsi="FSAlbert"/>
          <w:sz w:val="24"/>
          <w:lang w:val="en-GB"/>
        </w:rPr>
      </w:pPr>
      <w:r w:rsidRPr="003134D5">
        <w:rPr>
          <w:rFonts w:ascii="FSAlbert" w:eastAsia="MS Mincho" w:hAnsi="FSAlbert" w:cs="Arial"/>
          <w:sz w:val="24"/>
          <w:lang w:val="en-GB"/>
        </w:rPr>
        <w:t>Medication policy</w:t>
      </w:r>
    </w:p>
    <w:p w14:paraId="4C10AA7D" w14:textId="660C63D6" w:rsidR="00F26DC0" w:rsidRPr="009F0D76" w:rsidRDefault="00F26DC0" w:rsidP="00FA45CE">
      <w:pPr>
        <w:pStyle w:val="ListParagraph"/>
        <w:numPr>
          <w:ilvl w:val="0"/>
          <w:numId w:val="36"/>
        </w:numPr>
        <w:spacing w:after="120"/>
        <w:rPr>
          <w:rFonts w:ascii="FSAlbert" w:hAnsi="FSAlbert"/>
          <w:sz w:val="24"/>
          <w:lang w:val="en-GB"/>
        </w:rPr>
      </w:pPr>
      <w:r w:rsidRPr="003134D5">
        <w:rPr>
          <w:rFonts w:ascii="FSAlbert" w:eastAsia="MS Mincho" w:hAnsi="FSAlbert" w:cs="Arial"/>
          <w:sz w:val="24"/>
          <w:lang w:val="en-GB"/>
        </w:rPr>
        <w:t>Early Years Foundation Stage (EYFS) policy</w:t>
      </w:r>
      <w:r w:rsidR="00810CF6" w:rsidRPr="003134D5">
        <w:rPr>
          <w:rFonts w:ascii="FSAlbert" w:eastAsia="MS Mincho" w:hAnsi="FSAlbert" w:cs="Arial"/>
          <w:sz w:val="24"/>
          <w:lang w:val="en-GB"/>
        </w:rPr>
        <w:t xml:space="preserve"> </w:t>
      </w:r>
    </w:p>
    <w:p w14:paraId="78F36A6C" w14:textId="4D67CBDF" w:rsidR="00A84C27" w:rsidRPr="00A84C27" w:rsidRDefault="00D86751" w:rsidP="233968F3">
      <w:pPr>
        <w:pStyle w:val="ListParagraph"/>
        <w:numPr>
          <w:ilvl w:val="0"/>
          <w:numId w:val="36"/>
        </w:numPr>
        <w:spacing w:after="120"/>
        <w:rPr>
          <w:rFonts w:ascii="FSAlbert" w:hAnsi="FSAlbert"/>
          <w:sz w:val="24"/>
          <w:lang w:val="en-GB"/>
        </w:rPr>
      </w:pPr>
      <w:r w:rsidRPr="233968F3">
        <w:rPr>
          <w:rFonts w:ascii="FSAlbert" w:eastAsia="MS Mincho" w:hAnsi="FSAlbert" w:cs="Arial"/>
          <w:sz w:val="24"/>
          <w:lang w:val="en-GB"/>
        </w:rPr>
        <w:t>Safe Transportation</w:t>
      </w:r>
      <w:r w:rsidR="00431B6A" w:rsidRPr="233968F3">
        <w:rPr>
          <w:rFonts w:ascii="FSAlbert" w:eastAsia="MS Mincho" w:hAnsi="FSAlbert" w:cs="Arial"/>
          <w:sz w:val="24"/>
          <w:lang w:val="en-GB"/>
        </w:rPr>
        <w:t xml:space="preserve"> </w:t>
      </w:r>
      <w:r w:rsidRPr="233968F3">
        <w:rPr>
          <w:rFonts w:ascii="FSAlbert" w:eastAsia="MS Mincho" w:hAnsi="FSAlbert" w:cs="Arial"/>
          <w:sz w:val="24"/>
          <w:lang w:val="en-GB"/>
        </w:rPr>
        <w:t>of People and Use of Vehicles</w:t>
      </w:r>
    </w:p>
    <w:p w14:paraId="7CE4140F" w14:textId="1A3FEA12" w:rsidR="233968F3" w:rsidRDefault="233968F3" w:rsidP="233968F3">
      <w:pPr>
        <w:spacing w:after="120"/>
        <w:rPr>
          <w:rFonts w:ascii="FSAlbert" w:hAnsi="FSAlbert"/>
          <w:sz w:val="24"/>
          <w:lang w:val="en-GB"/>
        </w:rPr>
      </w:pPr>
    </w:p>
    <w:p w14:paraId="46811E8A" w14:textId="558C0F09" w:rsidR="00262816" w:rsidRDefault="00262816" w:rsidP="00262816">
      <w:pPr>
        <w:spacing w:before="120" w:after="120"/>
        <w:outlineLvl w:val="0"/>
        <w:rPr>
          <w:rFonts w:eastAsia="Calibri" w:cs="Arial"/>
          <w:b/>
          <w:color w:val="E36C0A"/>
          <w:sz w:val="28"/>
          <w:szCs w:val="28"/>
          <w:u w:val="single"/>
          <w:lang w:val="en-GB"/>
        </w:rPr>
      </w:pPr>
      <w:bookmarkStart w:id="0" w:name="_Toc221548471"/>
      <w:r w:rsidRPr="00262816">
        <w:rPr>
          <w:rFonts w:eastAsia="Calibri" w:cs="Arial"/>
          <w:b/>
          <w:color w:val="E36C0A"/>
          <w:sz w:val="28"/>
          <w:szCs w:val="28"/>
          <w:u w:val="single"/>
          <w:lang w:val="en-GB"/>
        </w:rPr>
        <w:t>Appendix 1:</w:t>
      </w:r>
      <w:r w:rsidRPr="00D4499F">
        <w:rPr>
          <w:rFonts w:eastAsia="Calibri" w:cs="Arial"/>
          <w:b/>
          <w:color w:val="E36C0A"/>
          <w:sz w:val="28"/>
          <w:szCs w:val="28"/>
          <w:u w:val="single"/>
          <w:lang w:val="en-GB"/>
        </w:rPr>
        <w:t xml:space="preserve"> </w:t>
      </w:r>
      <w:r>
        <w:rPr>
          <w:rFonts w:eastAsia="Calibri" w:cs="Arial"/>
          <w:b/>
          <w:color w:val="E36C0A"/>
          <w:sz w:val="28"/>
          <w:szCs w:val="28"/>
          <w:u w:val="single"/>
          <w:lang w:val="en-GB"/>
        </w:rPr>
        <w:t xml:space="preserve">Comparing Educational Visits and Community </w:t>
      </w:r>
      <w:r w:rsidR="00656A54">
        <w:rPr>
          <w:rFonts w:eastAsia="Calibri" w:cs="Arial"/>
          <w:b/>
          <w:color w:val="E36C0A"/>
          <w:sz w:val="28"/>
          <w:szCs w:val="28"/>
          <w:u w:val="single"/>
          <w:lang w:val="en-GB"/>
        </w:rPr>
        <w:t>Visit</w:t>
      </w:r>
      <w:r>
        <w:rPr>
          <w:rFonts w:eastAsia="Calibri" w:cs="Arial"/>
          <w:b/>
          <w:color w:val="E36C0A"/>
          <w:sz w:val="28"/>
          <w:szCs w:val="28"/>
          <w:u w:val="single"/>
          <w:lang w:val="en-GB"/>
        </w:rPr>
        <w:t xml:space="preserve">s </w:t>
      </w:r>
    </w:p>
    <w:p w14:paraId="627D728A" w14:textId="77777777" w:rsidR="00262816" w:rsidRPr="006B2EB8" w:rsidRDefault="00262816" w:rsidP="00262816">
      <w:pPr>
        <w:textAlignment w:val="baseline"/>
        <w:rPr>
          <w:rFonts w:ascii="Segoe UI" w:hAnsi="Segoe UI" w:cs="Segoe UI"/>
          <w:sz w:val="18"/>
          <w:szCs w:val="18"/>
          <w:lang w:val="en-GB" w:eastAsia="en-GB"/>
        </w:rPr>
      </w:pPr>
    </w:p>
    <w:tbl>
      <w:tblPr>
        <w:tblW w:w="9924" w:type="dxa"/>
        <w:tblInd w:w="-4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9"/>
        <w:gridCol w:w="3686"/>
        <w:gridCol w:w="3969"/>
      </w:tblGrid>
      <w:tr w:rsidR="00262816" w:rsidRPr="006B2EB8" w14:paraId="27EDA31B" w14:textId="77777777" w:rsidTr="4CBC461B">
        <w:trPr>
          <w:trHeight w:val="300"/>
        </w:trPr>
        <w:tc>
          <w:tcPr>
            <w:tcW w:w="2269" w:type="dxa"/>
            <w:tcBorders>
              <w:top w:val="single" w:sz="4" w:space="0" w:color="auto"/>
              <w:left w:val="single" w:sz="4" w:space="0" w:color="auto"/>
              <w:bottom w:val="single" w:sz="4" w:space="0" w:color="auto"/>
              <w:right w:val="single" w:sz="4" w:space="0" w:color="auto"/>
            </w:tcBorders>
            <w:hideMark/>
          </w:tcPr>
          <w:p w14:paraId="01A0133E" w14:textId="77777777" w:rsidR="00262816" w:rsidRPr="006B2EB8"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t>Requirements </w:t>
            </w:r>
          </w:p>
        </w:tc>
        <w:tc>
          <w:tcPr>
            <w:tcW w:w="3686" w:type="dxa"/>
            <w:tcBorders>
              <w:top w:val="single" w:sz="4" w:space="0" w:color="auto"/>
              <w:left w:val="single" w:sz="4" w:space="0" w:color="auto"/>
              <w:bottom w:val="single" w:sz="4" w:space="0" w:color="auto"/>
              <w:right w:val="single" w:sz="4" w:space="0" w:color="auto"/>
            </w:tcBorders>
            <w:hideMark/>
          </w:tcPr>
          <w:p w14:paraId="750EF5B5" w14:textId="77777777" w:rsidR="00262816" w:rsidRPr="006B2EB8"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t>Educational visits </w:t>
            </w:r>
          </w:p>
        </w:tc>
        <w:tc>
          <w:tcPr>
            <w:tcW w:w="3969" w:type="dxa"/>
            <w:tcBorders>
              <w:top w:val="single" w:sz="4" w:space="0" w:color="auto"/>
              <w:left w:val="single" w:sz="4" w:space="0" w:color="auto"/>
              <w:bottom w:val="single" w:sz="4" w:space="0" w:color="auto"/>
              <w:right w:val="single" w:sz="4" w:space="0" w:color="auto"/>
            </w:tcBorders>
            <w:hideMark/>
          </w:tcPr>
          <w:p w14:paraId="59F505D5" w14:textId="683ABEE5" w:rsidR="00262816" w:rsidRPr="006B2EB8"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t xml:space="preserve">Community </w:t>
            </w:r>
            <w:r w:rsidR="00656A54">
              <w:rPr>
                <w:rFonts w:ascii="FSAlbert" w:hAnsi="FSAlbert"/>
                <w:b/>
                <w:bCs/>
                <w:szCs w:val="22"/>
                <w:lang w:val="en-GB" w:eastAsia="en-GB"/>
              </w:rPr>
              <w:t>Visit</w:t>
            </w:r>
            <w:r w:rsidRPr="006B2EB8">
              <w:rPr>
                <w:rFonts w:ascii="FSAlbert" w:hAnsi="FSAlbert"/>
                <w:b/>
                <w:bCs/>
                <w:szCs w:val="22"/>
                <w:lang w:val="en-GB" w:eastAsia="en-GB"/>
              </w:rPr>
              <w:t> </w:t>
            </w:r>
          </w:p>
        </w:tc>
      </w:tr>
      <w:tr w:rsidR="00262816" w:rsidRPr="006B2EB8" w14:paraId="67CD2DE2" w14:textId="77777777" w:rsidTr="4CBC461B">
        <w:trPr>
          <w:trHeight w:val="300"/>
        </w:trPr>
        <w:tc>
          <w:tcPr>
            <w:tcW w:w="2269" w:type="dxa"/>
            <w:tcBorders>
              <w:top w:val="single" w:sz="4" w:space="0" w:color="auto"/>
              <w:left w:val="single" w:sz="4" w:space="0" w:color="auto"/>
              <w:bottom w:val="single" w:sz="4" w:space="0" w:color="auto"/>
              <w:right w:val="single" w:sz="4" w:space="0" w:color="auto"/>
            </w:tcBorders>
            <w:hideMark/>
          </w:tcPr>
          <w:p w14:paraId="62971DC5" w14:textId="77777777" w:rsidR="00262816" w:rsidRPr="006B2EB8"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t>Location(s) </w:t>
            </w:r>
          </w:p>
        </w:tc>
        <w:tc>
          <w:tcPr>
            <w:tcW w:w="3686" w:type="dxa"/>
            <w:tcBorders>
              <w:top w:val="single" w:sz="4" w:space="0" w:color="auto"/>
              <w:left w:val="single" w:sz="4" w:space="0" w:color="auto"/>
              <w:bottom w:val="single" w:sz="4" w:space="0" w:color="auto"/>
              <w:right w:val="single" w:sz="4" w:space="0" w:color="auto"/>
            </w:tcBorders>
            <w:hideMark/>
          </w:tcPr>
          <w:p w14:paraId="5A5DFC09"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xml:space="preserve">Museums, </w:t>
            </w:r>
            <w:r>
              <w:rPr>
                <w:rFonts w:ascii="FSAlbert" w:hAnsi="FSAlbert"/>
                <w:szCs w:val="22"/>
                <w:lang w:val="en-GB" w:eastAsia="en-GB"/>
              </w:rPr>
              <w:t>A</w:t>
            </w:r>
            <w:r w:rsidRPr="006B2EB8">
              <w:rPr>
                <w:rFonts w:ascii="FSAlbert" w:hAnsi="FSAlbert"/>
                <w:szCs w:val="22"/>
                <w:lang w:val="en-GB" w:eastAsia="en-GB"/>
              </w:rPr>
              <w:t xml:space="preserve">rt galleries, </w:t>
            </w:r>
            <w:r>
              <w:rPr>
                <w:rFonts w:ascii="FSAlbert" w:hAnsi="FSAlbert"/>
                <w:szCs w:val="22"/>
                <w:lang w:val="en-GB" w:eastAsia="en-GB"/>
              </w:rPr>
              <w:t xml:space="preserve">Kirklees Musica events, </w:t>
            </w:r>
            <w:r w:rsidRPr="006B2EB8">
              <w:rPr>
                <w:rFonts w:ascii="FSAlbert" w:hAnsi="FSAlbert"/>
                <w:szCs w:val="22"/>
                <w:lang w:val="en-GB" w:eastAsia="en-GB"/>
              </w:rPr>
              <w:t>places of topical interest… </w:t>
            </w:r>
          </w:p>
        </w:tc>
        <w:tc>
          <w:tcPr>
            <w:tcW w:w="3969" w:type="dxa"/>
            <w:tcBorders>
              <w:top w:val="single" w:sz="4" w:space="0" w:color="auto"/>
              <w:left w:val="single" w:sz="4" w:space="0" w:color="auto"/>
              <w:bottom w:val="single" w:sz="4" w:space="0" w:color="auto"/>
              <w:right w:val="single" w:sz="4" w:space="0" w:color="auto"/>
            </w:tcBorders>
            <w:hideMark/>
          </w:tcPr>
          <w:p w14:paraId="629ACD91"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Local churches, shops, garden centres, parks, supermarkets… </w:t>
            </w:r>
          </w:p>
        </w:tc>
      </w:tr>
      <w:tr w:rsidR="00262816" w:rsidRPr="006B2EB8" w14:paraId="6C674FDD" w14:textId="77777777" w:rsidTr="4CBC461B">
        <w:trPr>
          <w:trHeight w:val="300"/>
        </w:trPr>
        <w:tc>
          <w:tcPr>
            <w:tcW w:w="2269" w:type="dxa"/>
            <w:tcBorders>
              <w:top w:val="single" w:sz="4" w:space="0" w:color="auto"/>
              <w:left w:val="single" w:sz="4" w:space="0" w:color="auto"/>
              <w:bottom w:val="single" w:sz="4" w:space="0" w:color="auto"/>
              <w:right w:val="single" w:sz="4" w:space="0" w:color="auto"/>
            </w:tcBorders>
            <w:hideMark/>
          </w:tcPr>
          <w:p w14:paraId="45661AC2" w14:textId="77777777" w:rsidR="00262816" w:rsidRPr="006B2EB8"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t>Travel  </w:t>
            </w:r>
          </w:p>
        </w:tc>
        <w:tc>
          <w:tcPr>
            <w:tcW w:w="3686" w:type="dxa"/>
            <w:tcBorders>
              <w:top w:val="single" w:sz="4" w:space="0" w:color="auto"/>
              <w:left w:val="single" w:sz="4" w:space="0" w:color="auto"/>
              <w:bottom w:val="single" w:sz="4" w:space="0" w:color="auto"/>
              <w:right w:val="single" w:sz="4" w:space="0" w:color="auto"/>
            </w:tcBorders>
            <w:hideMark/>
          </w:tcPr>
          <w:p w14:paraId="791D4E47"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Hollybank vehicles </w:t>
            </w:r>
          </w:p>
        </w:tc>
        <w:tc>
          <w:tcPr>
            <w:tcW w:w="3969" w:type="dxa"/>
            <w:tcBorders>
              <w:top w:val="single" w:sz="4" w:space="0" w:color="auto"/>
              <w:left w:val="single" w:sz="4" w:space="0" w:color="auto"/>
              <w:bottom w:val="single" w:sz="4" w:space="0" w:color="auto"/>
              <w:right w:val="single" w:sz="4" w:space="0" w:color="auto"/>
            </w:tcBorders>
            <w:hideMark/>
          </w:tcPr>
          <w:p w14:paraId="7450F6C5"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Hollybank vehicles. </w:t>
            </w:r>
          </w:p>
          <w:p w14:paraId="6117E2DE"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Walking </w:t>
            </w:r>
          </w:p>
        </w:tc>
      </w:tr>
      <w:tr w:rsidR="00262816" w:rsidRPr="006B2EB8" w14:paraId="1F0706A9" w14:textId="77777777" w:rsidTr="4CBC461B">
        <w:trPr>
          <w:trHeight w:val="300"/>
        </w:trPr>
        <w:tc>
          <w:tcPr>
            <w:tcW w:w="2269" w:type="dxa"/>
            <w:tcBorders>
              <w:top w:val="single" w:sz="4" w:space="0" w:color="auto"/>
              <w:left w:val="single" w:sz="4" w:space="0" w:color="auto"/>
              <w:bottom w:val="single" w:sz="4" w:space="0" w:color="auto"/>
              <w:right w:val="single" w:sz="4" w:space="0" w:color="auto"/>
            </w:tcBorders>
            <w:hideMark/>
          </w:tcPr>
          <w:p w14:paraId="526FBCBB" w14:textId="77777777" w:rsidR="00262816" w:rsidRPr="006B2EB8"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t>Organised by </w:t>
            </w:r>
          </w:p>
        </w:tc>
        <w:tc>
          <w:tcPr>
            <w:tcW w:w="3686" w:type="dxa"/>
            <w:tcBorders>
              <w:top w:val="single" w:sz="4" w:space="0" w:color="auto"/>
              <w:left w:val="single" w:sz="4" w:space="0" w:color="auto"/>
              <w:bottom w:val="single" w:sz="4" w:space="0" w:color="auto"/>
              <w:right w:val="single" w:sz="4" w:space="0" w:color="auto"/>
            </w:tcBorders>
            <w:hideMark/>
          </w:tcPr>
          <w:p w14:paraId="23A83E0F"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Class teacher</w:t>
            </w:r>
            <w:r>
              <w:rPr>
                <w:rFonts w:ascii="FSAlbert" w:hAnsi="FSAlbert"/>
                <w:szCs w:val="22"/>
                <w:lang w:val="en-GB" w:eastAsia="en-GB"/>
              </w:rPr>
              <w:t>.</w:t>
            </w:r>
          </w:p>
        </w:tc>
        <w:tc>
          <w:tcPr>
            <w:tcW w:w="3969" w:type="dxa"/>
            <w:tcBorders>
              <w:top w:val="single" w:sz="4" w:space="0" w:color="auto"/>
              <w:left w:val="single" w:sz="4" w:space="0" w:color="auto"/>
              <w:bottom w:val="single" w:sz="4" w:space="0" w:color="auto"/>
              <w:right w:val="single" w:sz="4" w:space="0" w:color="auto"/>
            </w:tcBorders>
            <w:hideMark/>
          </w:tcPr>
          <w:p w14:paraId="08617D0D"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Class teacher or HLTA equivalent.  </w:t>
            </w:r>
          </w:p>
        </w:tc>
      </w:tr>
      <w:tr w:rsidR="00262816" w:rsidRPr="006B2EB8" w14:paraId="3E7519C7" w14:textId="77777777" w:rsidTr="4CBC461B">
        <w:trPr>
          <w:trHeight w:val="300"/>
        </w:trPr>
        <w:tc>
          <w:tcPr>
            <w:tcW w:w="2269" w:type="dxa"/>
            <w:tcBorders>
              <w:top w:val="single" w:sz="4" w:space="0" w:color="auto"/>
              <w:left w:val="single" w:sz="4" w:space="0" w:color="auto"/>
              <w:bottom w:val="single" w:sz="4" w:space="0" w:color="auto"/>
              <w:right w:val="single" w:sz="4" w:space="0" w:color="auto"/>
            </w:tcBorders>
            <w:hideMark/>
          </w:tcPr>
          <w:p w14:paraId="6B9737F1" w14:textId="77777777" w:rsidR="00262816" w:rsidRPr="006B2EB8"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t>Led by </w:t>
            </w:r>
          </w:p>
        </w:tc>
        <w:tc>
          <w:tcPr>
            <w:tcW w:w="3686" w:type="dxa"/>
            <w:tcBorders>
              <w:top w:val="single" w:sz="4" w:space="0" w:color="auto"/>
              <w:left w:val="single" w:sz="4" w:space="0" w:color="auto"/>
              <w:bottom w:val="single" w:sz="4" w:space="0" w:color="auto"/>
              <w:right w:val="single" w:sz="4" w:space="0" w:color="auto"/>
            </w:tcBorders>
            <w:hideMark/>
          </w:tcPr>
          <w:p w14:paraId="2349FB62"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Class teacher</w:t>
            </w:r>
            <w:r>
              <w:rPr>
                <w:rFonts w:ascii="FSAlbert" w:hAnsi="FSAlbert"/>
                <w:szCs w:val="22"/>
                <w:lang w:val="en-GB" w:eastAsia="en-GB"/>
              </w:rPr>
              <w:t>.</w:t>
            </w:r>
          </w:p>
        </w:tc>
        <w:tc>
          <w:tcPr>
            <w:tcW w:w="3969" w:type="dxa"/>
            <w:tcBorders>
              <w:top w:val="single" w:sz="4" w:space="0" w:color="auto"/>
              <w:left w:val="single" w:sz="4" w:space="0" w:color="auto"/>
              <w:bottom w:val="single" w:sz="4" w:space="0" w:color="auto"/>
              <w:right w:val="single" w:sz="4" w:space="0" w:color="auto"/>
            </w:tcBorders>
            <w:hideMark/>
          </w:tcPr>
          <w:p w14:paraId="683DA88E" w14:textId="77777777" w:rsidR="00262816" w:rsidRDefault="00262816" w:rsidP="00FB6B2D">
            <w:pPr>
              <w:textAlignment w:val="baseline"/>
              <w:rPr>
                <w:rFonts w:ascii="FSAlbert" w:hAnsi="FSAlbert"/>
                <w:szCs w:val="22"/>
                <w:lang w:val="en-GB" w:eastAsia="en-GB"/>
              </w:rPr>
            </w:pPr>
            <w:r>
              <w:rPr>
                <w:rFonts w:ascii="FSAlbert" w:hAnsi="FSAlbert"/>
                <w:szCs w:val="22"/>
                <w:lang w:val="en-GB" w:eastAsia="en-GB"/>
              </w:rPr>
              <w:t xml:space="preserve">Suitably experienced member of staff. </w:t>
            </w:r>
          </w:p>
          <w:p w14:paraId="20783424" w14:textId="77777777" w:rsidR="00262816" w:rsidRPr="006B2EB8" w:rsidRDefault="00262816" w:rsidP="00FB6B2D">
            <w:pPr>
              <w:textAlignment w:val="baseline"/>
              <w:rPr>
                <w:rFonts w:ascii="FSAlbert" w:hAnsi="FSAlbert"/>
                <w:szCs w:val="22"/>
                <w:lang w:val="en-GB" w:eastAsia="en-GB"/>
              </w:rPr>
            </w:pPr>
            <w:r>
              <w:rPr>
                <w:rFonts w:ascii="FSAlbert" w:hAnsi="FSAlbert"/>
                <w:szCs w:val="22"/>
                <w:lang w:val="en-GB" w:eastAsia="en-GB"/>
              </w:rPr>
              <w:t xml:space="preserve">Not in probation period. </w:t>
            </w:r>
          </w:p>
        </w:tc>
      </w:tr>
      <w:tr w:rsidR="00262816" w:rsidRPr="006B2EB8" w14:paraId="22D58908" w14:textId="77777777" w:rsidTr="4CBC461B">
        <w:trPr>
          <w:trHeight w:val="300"/>
        </w:trPr>
        <w:tc>
          <w:tcPr>
            <w:tcW w:w="2269" w:type="dxa"/>
            <w:tcBorders>
              <w:top w:val="single" w:sz="4" w:space="0" w:color="auto"/>
              <w:left w:val="single" w:sz="4" w:space="0" w:color="auto"/>
              <w:bottom w:val="single" w:sz="4" w:space="0" w:color="auto"/>
              <w:right w:val="single" w:sz="4" w:space="0" w:color="auto"/>
            </w:tcBorders>
            <w:hideMark/>
          </w:tcPr>
          <w:p w14:paraId="39CA9FDB" w14:textId="77777777" w:rsidR="00663E80"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t>Risk assessments </w:t>
            </w:r>
            <w:r w:rsidR="008C541B">
              <w:rPr>
                <w:rFonts w:ascii="FSAlbert" w:hAnsi="FSAlbert"/>
                <w:b/>
                <w:bCs/>
                <w:szCs w:val="22"/>
                <w:lang w:val="en-GB" w:eastAsia="en-GB"/>
              </w:rPr>
              <w:t xml:space="preserve">– </w:t>
            </w:r>
          </w:p>
          <w:p w14:paraId="5BE24177" w14:textId="77777777" w:rsidR="00663E80" w:rsidRDefault="00663E80" w:rsidP="00FB6B2D">
            <w:pPr>
              <w:textAlignment w:val="baseline"/>
              <w:rPr>
                <w:rFonts w:ascii="FSAlbert" w:hAnsi="FSAlbert"/>
                <w:b/>
                <w:bCs/>
                <w:szCs w:val="22"/>
                <w:lang w:val="en-GB" w:eastAsia="en-GB"/>
              </w:rPr>
            </w:pPr>
          </w:p>
          <w:p w14:paraId="2D6AB2D2" w14:textId="55012EB7" w:rsidR="00262816" w:rsidRPr="006B2EB8" w:rsidRDefault="00663E80" w:rsidP="00FB6B2D">
            <w:pPr>
              <w:textAlignment w:val="baseline"/>
              <w:rPr>
                <w:rFonts w:ascii="FSAlbert" w:hAnsi="FSAlbert"/>
                <w:b/>
                <w:bCs/>
                <w:szCs w:val="22"/>
                <w:lang w:val="en-GB" w:eastAsia="en-GB"/>
              </w:rPr>
            </w:pPr>
            <w:r>
              <w:rPr>
                <w:rFonts w:ascii="FSAlbert" w:hAnsi="FSAlbert"/>
                <w:b/>
                <w:bCs/>
                <w:szCs w:val="22"/>
                <w:lang w:val="en-GB" w:eastAsia="en-GB"/>
              </w:rPr>
              <w:t>S</w:t>
            </w:r>
            <w:r w:rsidR="008C541B">
              <w:rPr>
                <w:rFonts w:ascii="FSAlbert" w:hAnsi="FSAlbert"/>
                <w:b/>
                <w:bCs/>
                <w:szCs w:val="22"/>
                <w:lang w:val="en-GB" w:eastAsia="en-GB"/>
              </w:rPr>
              <w:t>ee</w:t>
            </w:r>
            <w:r>
              <w:rPr>
                <w:rFonts w:ascii="FSAlbert" w:hAnsi="FSAlbert"/>
                <w:b/>
                <w:bCs/>
                <w:szCs w:val="22"/>
                <w:lang w:val="en-GB" w:eastAsia="en-GB"/>
              </w:rPr>
              <w:t xml:space="preserve"> also</w:t>
            </w:r>
            <w:r w:rsidR="008C541B">
              <w:rPr>
                <w:rFonts w:ascii="FSAlbert" w:hAnsi="FSAlbert"/>
                <w:b/>
                <w:bCs/>
                <w:szCs w:val="22"/>
                <w:lang w:val="en-GB" w:eastAsia="en-GB"/>
              </w:rPr>
              <w:t xml:space="preserve"> appendix 4</w:t>
            </w:r>
          </w:p>
        </w:tc>
        <w:tc>
          <w:tcPr>
            <w:tcW w:w="3686" w:type="dxa"/>
            <w:tcBorders>
              <w:top w:val="single" w:sz="4" w:space="0" w:color="auto"/>
              <w:left w:val="single" w:sz="4" w:space="0" w:color="auto"/>
              <w:bottom w:val="single" w:sz="4" w:space="0" w:color="auto"/>
              <w:right w:val="single" w:sz="4" w:space="0" w:color="auto"/>
            </w:tcBorders>
            <w:hideMark/>
          </w:tcPr>
          <w:p w14:paraId="715AFFB9"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Travel risk assessments all complete and reviewed prior to travel.  </w:t>
            </w:r>
          </w:p>
          <w:p w14:paraId="4B114974"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w:t>
            </w:r>
          </w:p>
          <w:p w14:paraId="713BBAAF" w14:textId="7570099D" w:rsidR="00262816" w:rsidRDefault="00656A54" w:rsidP="00FB6B2D">
            <w:pPr>
              <w:textAlignment w:val="baseline"/>
              <w:rPr>
                <w:rFonts w:ascii="FSAlbert" w:hAnsi="FSAlbert"/>
                <w:szCs w:val="22"/>
                <w:lang w:val="en-GB" w:eastAsia="en-GB"/>
              </w:rPr>
            </w:pPr>
            <w:r>
              <w:rPr>
                <w:rFonts w:ascii="FSAlbert" w:hAnsi="FSAlbert"/>
                <w:szCs w:val="22"/>
                <w:lang w:val="en-GB" w:eastAsia="en-GB"/>
              </w:rPr>
              <w:t>Visit</w:t>
            </w:r>
            <w:r w:rsidR="00262816" w:rsidRPr="006B2EB8">
              <w:rPr>
                <w:rFonts w:ascii="FSAlbert" w:hAnsi="FSAlbert"/>
                <w:szCs w:val="22"/>
                <w:lang w:val="en-GB" w:eastAsia="en-GB"/>
              </w:rPr>
              <w:t xml:space="preserve"> venue risk assessment to be</w:t>
            </w:r>
            <w:r w:rsidR="00262816">
              <w:rPr>
                <w:rFonts w:ascii="FSAlbert" w:hAnsi="FSAlbert"/>
                <w:szCs w:val="22"/>
                <w:lang w:val="en-GB" w:eastAsia="en-GB"/>
              </w:rPr>
              <w:t xml:space="preserve"> shared with Headteacher at least 1 week prior to travel. </w:t>
            </w:r>
          </w:p>
          <w:p w14:paraId="1B75B9B9" w14:textId="77777777" w:rsidR="00262816" w:rsidRDefault="00262816" w:rsidP="00FB6B2D">
            <w:pPr>
              <w:textAlignment w:val="baseline"/>
              <w:rPr>
                <w:rFonts w:ascii="FSAlbert" w:hAnsi="FSAlbert"/>
                <w:szCs w:val="22"/>
                <w:lang w:val="en-GB" w:eastAsia="en-GB"/>
              </w:rPr>
            </w:pPr>
          </w:p>
          <w:p w14:paraId="0E62A249" w14:textId="2E5F0CB0"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xml:space="preserve">All children must have travel card fixed to their chair </w:t>
            </w:r>
            <w:r>
              <w:rPr>
                <w:rFonts w:ascii="FSAlbert" w:hAnsi="FSAlbert"/>
                <w:szCs w:val="22"/>
                <w:lang w:val="en-GB" w:eastAsia="en-GB"/>
              </w:rPr>
              <w:t xml:space="preserve">during the visit </w:t>
            </w:r>
            <w:r w:rsidRPr="006B2EB8">
              <w:rPr>
                <w:rFonts w:ascii="FSAlbert" w:hAnsi="FSAlbert"/>
                <w:szCs w:val="22"/>
                <w:lang w:val="en-GB" w:eastAsia="en-GB"/>
              </w:rPr>
              <w:t>which will be removed on return to school. </w:t>
            </w:r>
            <w:r w:rsidR="00663E80">
              <w:rPr>
                <w:rFonts w:ascii="FSAlbert" w:hAnsi="FSAlbert"/>
                <w:szCs w:val="22"/>
                <w:lang w:val="en-GB" w:eastAsia="en-GB"/>
              </w:rPr>
              <w:t xml:space="preserve">Travel card template located in visits folder Hollybank Hub. </w:t>
            </w:r>
          </w:p>
        </w:tc>
        <w:tc>
          <w:tcPr>
            <w:tcW w:w="3969" w:type="dxa"/>
            <w:tcBorders>
              <w:top w:val="single" w:sz="4" w:space="0" w:color="auto"/>
              <w:left w:val="single" w:sz="4" w:space="0" w:color="auto"/>
              <w:bottom w:val="single" w:sz="4" w:space="0" w:color="auto"/>
              <w:right w:val="single" w:sz="4" w:space="0" w:color="auto"/>
            </w:tcBorders>
            <w:hideMark/>
          </w:tcPr>
          <w:p w14:paraId="78F88735" w14:textId="04D33F91" w:rsidR="00262816" w:rsidRPr="006B2EB8" w:rsidRDefault="00656A54" w:rsidP="00FB6B2D">
            <w:pPr>
              <w:textAlignment w:val="baseline"/>
              <w:rPr>
                <w:rFonts w:ascii="FSAlbert" w:hAnsi="FSAlbert"/>
                <w:szCs w:val="22"/>
                <w:lang w:val="en-GB" w:eastAsia="en-GB"/>
              </w:rPr>
            </w:pPr>
            <w:r>
              <w:rPr>
                <w:rFonts w:ascii="FSAlbert" w:hAnsi="FSAlbert"/>
                <w:szCs w:val="22"/>
                <w:lang w:val="en-GB" w:eastAsia="en-GB"/>
              </w:rPr>
              <w:t>Visit</w:t>
            </w:r>
            <w:r w:rsidR="00262816" w:rsidRPr="006B2EB8">
              <w:rPr>
                <w:rFonts w:ascii="FSAlbert" w:hAnsi="FSAlbert"/>
                <w:szCs w:val="22"/>
                <w:lang w:val="en-GB" w:eastAsia="en-GB"/>
              </w:rPr>
              <w:t> lead to have read risk assessment shared on the hub and sign checklist to say they have read and understood the risk assessment.  </w:t>
            </w:r>
          </w:p>
          <w:p w14:paraId="71680166"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w:t>
            </w:r>
          </w:p>
          <w:p w14:paraId="3E0A9DB7"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w:t>
            </w:r>
          </w:p>
          <w:p w14:paraId="38515278" w14:textId="4883581B"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All children must have travel card fixed to their chair which will be removed on return to school. </w:t>
            </w:r>
            <w:r w:rsidR="00663E80">
              <w:rPr>
                <w:rFonts w:ascii="FSAlbert" w:hAnsi="FSAlbert"/>
                <w:szCs w:val="22"/>
                <w:lang w:val="en-GB" w:eastAsia="en-GB"/>
              </w:rPr>
              <w:t>Travel card template located in visits folder Hollybank Hub.</w:t>
            </w:r>
          </w:p>
        </w:tc>
      </w:tr>
      <w:tr w:rsidR="00262816" w:rsidRPr="006B2EB8" w14:paraId="25631E90" w14:textId="77777777" w:rsidTr="4CBC461B">
        <w:trPr>
          <w:trHeight w:val="300"/>
        </w:trPr>
        <w:tc>
          <w:tcPr>
            <w:tcW w:w="2269" w:type="dxa"/>
            <w:tcBorders>
              <w:top w:val="single" w:sz="4" w:space="0" w:color="auto"/>
              <w:left w:val="single" w:sz="4" w:space="0" w:color="auto"/>
              <w:bottom w:val="single" w:sz="4" w:space="0" w:color="auto"/>
              <w:right w:val="single" w:sz="4" w:space="0" w:color="auto"/>
            </w:tcBorders>
            <w:hideMark/>
          </w:tcPr>
          <w:p w14:paraId="74F6BDA9" w14:textId="77777777" w:rsidR="00262816" w:rsidRPr="006B2EB8"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t>Planning </w:t>
            </w:r>
          </w:p>
        </w:tc>
        <w:tc>
          <w:tcPr>
            <w:tcW w:w="3686" w:type="dxa"/>
            <w:tcBorders>
              <w:top w:val="single" w:sz="4" w:space="0" w:color="auto"/>
              <w:left w:val="single" w:sz="4" w:space="0" w:color="auto"/>
              <w:bottom w:val="single" w:sz="4" w:space="0" w:color="auto"/>
              <w:right w:val="single" w:sz="4" w:space="0" w:color="auto"/>
            </w:tcBorders>
            <w:hideMark/>
          </w:tcPr>
          <w:p w14:paraId="38D700B8"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Transport plan to be submitted 1 week prior to travel. This will include: </w:t>
            </w:r>
          </w:p>
          <w:p w14:paraId="2B43644B" w14:textId="77777777" w:rsidR="00262816" w:rsidRPr="006B2EB8" w:rsidRDefault="00262816" w:rsidP="00262816">
            <w:pPr>
              <w:numPr>
                <w:ilvl w:val="0"/>
                <w:numId w:val="39"/>
              </w:numPr>
              <w:ind w:left="0" w:firstLine="0"/>
              <w:textAlignment w:val="baseline"/>
              <w:rPr>
                <w:rFonts w:ascii="FSAlbert" w:hAnsi="FSAlbert"/>
                <w:szCs w:val="22"/>
                <w:lang w:val="en-GB" w:eastAsia="en-GB"/>
              </w:rPr>
            </w:pPr>
            <w:r w:rsidRPr="006B2EB8">
              <w:rPr>
                <w:rFonts w:ascii="FSAlbert" w:hAnsi="FSAlbert"/>
                <w:szCs w:val="22"/>
                <w:lang w:val="en-GB" w:eastAsia="en-GB"/>
              </w:rPr>
              <w:t>Vehicles, make, model and registrations. </w:t>
            </w:r>
          </w:p>
          <w:p w14:paraId="536B55BB" w14:textId="77777777" w:rsidR="00262816" w:rsidRPr="006B2EB8" w:rsidRDefault="00262816" w:rsidP="00262816">
            <w:pPr>
              <w:numPr>
                <w:ilvl w:val="0"/>
                <w:numId w:val="40"/>
              </w:numPr>
              <w:ind w:left="0" w:firstLine="0"/>
              <w:textAlignment w:val="baseline"/>
              <w:rPr>
                <w:rFonts w:ascii="FSAlbert" w:hAnsi="FSAlbert"/>
                <w:szCs w:val="22"/>
                <w:lang w:val="en-GB" w:eastAsia="en-GB"/>
              </w:rPr>
            </w:pPr>
            <w:r w:rsidRPr="006B2EB8">
              <w:rPr>
                <w:rFonts w:ascii="FSAlbert" w:hAnsi="FSAlbert"/>
                <w:szCs w:val="22"/>
                <w:lang w:val="en-GB" w:eastAsia="en-GB"/>
              </w:rPr>
              <w:t>Named drivers. </w:t>
            </w:r>
          </w:p>
          <w:p w14:paraId="57C4C185" w14:textId="77777777" w:rsidR="00262816" w:rsidRPr="006B2EB8" w:rsidRDefault="00262816" w:rsidP="00262816">
            <w:pPr>
              <w:numPr>
                <w:ilvl w:val="0"/>
                <w:numId w:val="41"/>
              </w:numPr>
              <w:ind w:left="0" w:firstLine="0"/>
              <w:textAlignment w:val="baseline"/>
              <w:rPr>
                <w:rFonts w:ascii="FSAlbert" w:hAnsi="FSAlbert"/>
                <w:szCs w:val="22"/>
                <w:lang w:val="en-GB" w:eastAsia="en-GB"/>
              </w:rPr>
            </w:pPr>
            <w:r w:rsidRPr="006B2EB8">
              <w:rPr>
                <w:rFonts w:ascii="FSAlbert" w:hAnsi="FSAlbert"/>
                <w:szCs w:val="22"/>
                <w:lang w:val="en-GB" w:eastAsia="en-GB"/>
              </w:rPr>
              <w:t>Named person in charge for travel (</w:t>
            </w:r>
            <w:r w:rsidRPr="006B2EB8">
              <w:rPr>
                <w:rFonts w:ascii="FSAlbert" w:hAnsi="FSAlbert"/>
                <w:szCs w:val="22"/>
                <w:u w:val="single"/>
                <w:lang w:val="en-GB" w:eastAsia="en-GB"/>
              </w:rPr>
              <w:t>must not be the driver</w:t>
            </w:r>
            <w:r w:rsidRPr="006B2EB8">
              <w:rPr>
                <w:rFonts w:ascii="FSAlbert" w:hAnsi="FSAlbert"/>
                <w:szCs w:val="22"/>
                <w:lang w:val="en-GB" w:eastAsia="en-GB"/>
              </w:rPr>
              <w:t>).  </w:t>
            </w:r>
          </w:p>
          <w:p w14:paraId="3240FC4F" w14:textId="77777777" w:rsidR="00262816" w:rsidRPr="006B2EB8" w:rsidRDefault="00262816" w:rsidP="00262816">
            <w:pPr>
              <w:numPr>
                <w:ilvl w:val="0"/>
                <w:numId w:val="42"/>
              </w:numPr>
              <w:ind w:left="0" w:firstLine="0"/>
              <w:textAlignment w:val="baseline"/>
              <w:rPr>
                <w:rFonts w:ascii="FSAlbert" w:hAnsi="FSAlbert"/>
                <w:szCs w:val="22"/>
                <w:lang w:val="en-GB" w:eastAsia="en-GB"/>
              </w:rPr>
            </w:pPr>
            <w:r w:rsidRPr="006B2EB8">
              <w:rPr>
                <w:rFonts w:ascii="FSAlbert" w:hAnsi="FSAlbert"/>
                <w:szCs w:val="22"/>
                <w:lang w:val="en-GB" w:eastAsia="en-GB"/>
              </w:rPr>
              <w:t>Named escorts allocated to pupils. </w:t>
            </w:r>
          </w:p>
          <w:p w14:paraId="021C393F" w14:textId="77777777" w:rsidR="00262816" w:rsidRPr="006B2EB8" w:rsidRDefault="00262816" w:rsidP="00262816">
            <w:pPr>
              <w:numPr>
                <w:ilvl w:val="0"/>
                <w:numId w:val="43"/>
              </w:numPr>
              <w:ind w:left="0" w:firstLine="0"/>
              <w:textAlignment w:val="baseline"/>
              <w:rPr>
                <w:rFonts w:ascii="FSAlbert" w:hAnsi="FSAlbert"/>
                <w:szCs w:val="22"/>
                <w:lang w:val="en-GB" w:eastAsia="en-GB"/>
              </w:rPr>
            </w:pPr>
            <w:r w:rsidRPr="006B2EB8">
              <w:rPr>
                <w:rFonts w:ascii="FSAlbert" w:hAnsi="FSAlbert"/>
                <w:szCs w:val="22"/>
                <w:lang w:val="en-GB" w:eastAsia="en-GB"/>
              </w:rPr>
              <w:t>Emergency contact details for persons in charge on each vehicle.  </w:t>
            </w:r>
          </w:p>
          <w:p w14:paraId="0FCCD180"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Full itinerary of the day to be completed and sent to SSL 1 week prior to visit. Itinerary must include: </w:t>
            </w:r>
          </w:p>
          <w:p w14:paraId="3F8DC40A" w14:textId="77777777" w:rsidR="00262816" w:rsidRDefault="00262816" w:rsidP="00FB6B2D">
            <w:pPr>
              <w:textAlignment w:val="baseline"/>
              <w:rPr>
                <w:rFonts w:ascii="FSAlbert" w:hAnsi="FSAlbert"/>
                <w:szCs w:val="22"/>
                <w:lang w:val="en-GB" w:eastAsia="en-GB"/>
              </w:rPr>
            </w:pPr>
          </w:p>
          <w:p w14:paraId="3CA68861"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Reason for visiting the venue (one or two sentences explaining why this venue has been selected with focus being on teaching and learning). </w:t>
            </w:r>
          </w:p>
          <w:p w14:paraId="5BCAB56C"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Estimated travel times </w:t>
            </w:r>
          </w:p>
          <w:p w14:paraId="0A9ED551"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Timings for essential routines – eating and drinking, meds, personal care </w:t>
            </w:r>
          </w:p>
          <w:p w14:paraId="0A6A392E"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Timings for activities/access to the venue. </w:t>
            </w:r>
          </w:p>
          <w:p w14:paraId="28204865"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Any other pertinent information for the day.  </w:t>
            </w:r>
          </w:p>
        </w:tc>
        <w:tc>
          <w:tcPr>
            <w:tcW w:w="3969" w:type="dxa"/>
            <w:tcBorders>
              <w:top w:val="single" w:sz="4" w:space="0" w:color="auto"/>
              <w:left w:val="single" w:sz="4" w:space="0" w:color="auto"/>
              <w:bottom w:val="single" w:sz="4" w:space="0" w:color="auto"/>
              <w:right w:val="single" w:sz="4" w:space="0" w:color="auto"/>
            </w:tcBorders>
            <w:hideMark/>
          </w:tcPr>
          <w:p w14:paraId="620BF6B5" w14:textId="77777777" w:rsidR="00262816" w:rsidRDefault="008D2A52" w:rsidP="00FB6B2D">
            <w:pPr>
              <w:textAlignment w:val="baseline"/>
              <w:rPr>
                <w:rFonts w:ascii="FSAlbert" w:hAnsi="FSAlbert"/>
                <w:szCs w:val="22"/>
                <w:lang w:val="en-GB" w:eastAsia="en-GB"/>
              </w:rPr>
            </w:pPr>
            <w:r>
              <w:rPr>
                <w:rFonts w:ascii="FSAlbert" w:hAnsi="FSAlbert"/>
                <w:szCs w:val="22"/>
                <w:lang w:val="en-GB" w:eastAsia="en-GB"/>
              </w:rPr>
              <w:t xml:space="preserve">IPP related target. </w:t>
            </w:r>
          </w:p>
          <w:p w14:paraId="5FABB144" w14:textId="37BCB641" w:rsidR="00563E15" w:rsidRDefault="00563E15" w:rsidP="00FB6B2D">
            <w:pPr>
              <w:textAlignment w:val="baseline"/>
              <w:rPr>
                <w:rFonts w:ascii="FSAlbert" w:hAnsi="FSAlbert"/>
                <w:szCs w:val="22"/>
                <w:lang w:val="en-GB" w:eastAsia="en-GB"/>
              </w:rPr>
            </w:pPr>
            <w:r>
              <w:rPr>
                <w:rFonts w:ascii="FSAlbert" w:hAnsi="FSAlbert"/>
                <w:szCs w:val="22"/>
                <w:lang w:val="en-GB" w:eastAsia="en-GB"/>
              </w:rPr>
              <w:t>Personalised curriculum plan</w:t>
            </w:r>
            <w:r w:rsidR="00B803EC">
              <w:rPr>
                <w:rFonts w:ascii="FSAlbert" w:hAnsi="FSAlbert"/>
                <w:szCs w:val="22"/>
                <w:lang w:val="en-GB" w:eastAsia="en-GB"/>
              </w:rPr>
              <w:t>ning</w:t>
            </w:r>
            <w:r>
              <w:rPr>
                <w:rFonts w:ascii="FSAlbert" w:hAnsi="FSAlbert"/>
                <w:szCs w:val="22"/>
                <w:lang w:val="en-GB" w:eastAsia="en-GB"/>
              </w:rPr>
              <w:t xml:space="preserve">. </w:t>
            </w:r>
          </w:p>
          <w:p w14:paraId="79860462" w14:textId="4C2A650A" w:rsidR="000077EC" w:rsidRPr="006B2EB8" w:rsidRDefault="000077EC" w:rsidP="00FB6B2D">
            <w:pPr>
              <w:textAlignment w:val="baseline"/>
              <w:rPr>
                <w:rFonts w:ascii="FSAlbert" w:hAnsi="FSAlbert"/>
                <w:szCs w:val="22"/>
                <w:lang w:val="en-GB" w:eastAsia="en-GB"/>
              </w:rPr>
            </w:pPr>
          </w:p>
        </w:tc>
      </w:tr>
      <w:tr w:rsidR="00262816" w:rsidRPr="006B2EB8" w14:paraId="36F0EEDE" w14:textId="77777777" w:rsidTr="4CBC461B">
        <w:trPr>
          <w:trHeight w:val="300"/>
        </w:trPr>
        <w:tc>
          <w:tcPr>
            <w:tcW w:w="2269" w:type="dxa"/>
            <w:tcBorders>
              <w:top w:val="single" w:sz="4" w:space="0" w:color="auto"/>
              <w:left w:val="single" w:sz="4" w:space="0" w:color="auto"/>
              <w:bottom w:val="single" w:sz="4" w:space="0" w:color="auto"/>
              <w:right w:val="single" w:sz="4" w:space="0" w:color="auto"/>
            </w:tcBorders>
            <w:hideMark/>
          </w:tcPr>
          <w:p w14:paraId="669830A2" w14:textId="77777777" w:rsidR="00262816" w:rsidRPr="006B2EB8"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t>Training  </w:t>
            </w:r>
          </w:p>
        </w:tc>
        <w:tc>
          <w:tcPr>
            <w:tcW w:w="3686" w:type="dxa"/>
            <w:tcBorders>
              <w:top w:val="single" w:sz="4" w:space="0" w:color="auto"/>
              <w:left w:val="single" w:sz="4" w:space="0" w:color="auto"/>
              <w:bottom w:val="single" w:sz="4" w:space="0" w:color="auto"/>
              <w:right w:val="single" w:sz="4" w:space="0" w:color="auto"/>
            </w:tcBorders>
            <w:hideMark/>
          </w:tcPr>
          <w:p w14:paraId="778EAB23" w14:textId="1A11AB34" w:rsidR="00262816" w:rsidRPr="006B2EB8" w:rsidRDefault="000E4AA0" w:rsidP="00FB6B2D">
            <w:pPr>
              <w:textAlignment w:val="baseline"/>
              <w:rPr>
                <w:rFonts w:ascii="FSAlbert" w:hAnsi="FSAlbert"/>
                <w:szCs w:val="22"/>
                <w:lang w:val="en-GB" w:eastAsia="en-GB"/>
              </w:rPr>
            </w:pPr>
            <w:r>
              <w:rPr>
                <w:rFonts w:ascii="FSAlbert" w:hAnsi="FSAlbert"/>
                <w:szCs w:val="22"/>
                <w:lang w:val="en-GB" w:eastAsia="en-GB"/>
              </w:rPr>
              <w:t>Appropriately qualified</w:t>
            </w:r>
            <w:r w:rsidRPr="006B2EB8">
              <w:rPr>
                <w:rFonts w:ascii="FSAlbert" w:hAnsi="FSAlbert"/>
                <w:szCs w:val="22"/>
                <w:lang w:val="en-GB" w:eastAsia="en-GB"/>
              </w:rPr>
              <w:t xml:space="preserve"> first aid trained person preferrable</w:t>
            </w:r>
            <w:r w:rsidR="00262816" w:rsidRPr="006B2EB8">
              <w:rPr>
                <w:rFonts w:ascii="FSAlbert" w:hAnsi="FSAlbert"/>
                <w:szCs w:val="22"/>
                <w:lang w:val="en-GB" w:eastAsia="en-GB"/>
              </w:rPr>
              <w:t xml:space="preserve"> trained person, ratio dependent on group size</w:t>
            </w:r>
            <w:r>
              <w:rPr>
                <w:rFonts w:ascii="FSAlbert" w:hAnsi="FSAlbert"/>
                <w:szCs w:val="22"/>
                <w:lang w:val="en-GB" w:eastAsia="en-GB"/>
              </w:rPr>
              <w:t>/</w:t>
            </w:r>
            <w:r w:rsidRPr="006B2EB8">
              <w:rPr>
                <w:rFonts w:ascii="FSAlbert" w:hAnsi="FSAlbert"/>
                <w:szCs w:val="22"/>
                <w:lang w:val="en-GB" w:eastAsia="en-GB"/>
              </w:rPr>
              <w:t xml:space="preserve"> dependent on cohort leaving the </w:t>
            </w:r>
            <w:proofErr w:type="gramStart"/>
            <w:r w:rsidRPr="006B2EB8">
              <w:rPr>
                <w:rFonts w:ascii="FSAlbert" w:hAnsi="FSAlbert"/>
                <w:szCs w:val="22"/>
                <w:lang w:val="en-GB" w:eastAsia="en-GB"/>
              </w:rPr>
              <w:t>site </w:t>
            </w:r>
            <w:r w:rsidR="00262816" w:rsidRPr="006B2EB8">
              <w:rPr>
                <w:rFonts w:ascii="FSAlbert" w:hAnsi="FSAlbert"/>
                <w:szCs w:val="22"/>
                <w:lang w:val="en-GB" w:eastAsia="en-GB"/>
              </w:rPr>
              <w:t xml:space="preserve"> –</w:t>
            </w:r>
            <w:proofErr w:type="gramEnd"/>
            <w:r w:rsidR="00262816" w:rsidRPr="006B2EB8">
              <w:rPr>
                <w:rFonts w:ascii="FSAlbert" w:hAnsi="FSAlbert"/>
                <w:szCs w:val="22"/>
                <w:lang w:val="en-GB" w:eastAsia="en-GB"/>
              </w:rPr>
              <w:t xml:space="preserve"> discuss with SSL prior to visit.  </w:t>
            </w:r>
          </w:p>
          <w:p w14:paraId="37485A52"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lastRenderedPageBreak/>
              <w:t> </w:t>
            </w:r>
          </w:p>
          <w:p w14:paraId="6DBDD853" w14:textId="5128CF48"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xml:space="preserve">First aid person can be </w:t>
            </w:r>
            <w:proofErr w:type="gramStart"/>
            <w:r w:rsidR="00656A54">
              <w:rPr>
                <w:rFonts w:ascii="FSAlbert" w:hAnsi="FSAlbert"/>
                <w:szCs w:val="22"/>
                <w:lang w:val="en-GB" w:eastAsia="en-GB"/>
              </w:rPr>
              <w:t>visit</w:t>
            </w:r>
            <w:proofErr w:type="gramEnd"/>
            <w:r w:rsidRPr="006B2EB8">
              <w:rPr>
                <w:rFonts w:ascii="FSAlbert" w:hAnsi="FSAlbert"/>
                <w:szCs w:val="22"/>
                <w:lang w:val="en-GB" w:eastAsia="en-GB"/>
              </w:rPr>
              <w:t xml:space="preserve"> lead, driver or escorts.  </w:t>
            </w:r>
          </w:p>
          <w:p w14:paraId="309F0980" w14:textId="4F57DB9E"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Children requiring specific medical intervention to be supported by those suitably trained to carry out these tasks. </w:t>
            </w:r>
          </w:p>
          <w:p w14:paraId="603C36C9"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w:t>
            </w:r>
          </w:p>
          <w:p w14:paraId="010E9B35"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All staff should have escort training and be able to competently and safely clamp a wheelchair on and off the bus. </w:t>
            </w:r>
          </w:p>
        </w:tc>
        <w:tc>
          <w:tcPr>
            <w:tcW w:w="3969" w:type="dxa"/>
            <w:tcBorders>
              <w:top w:val="single" w:sz="4" w:space="0" w:color="auto"/>
              <w:left w:val="single" w:sz="4" w:space="0" w:color="auto"/>
              <w:bottom w:val="single" w:sz="4" w:space="0" w:color="auto"/>
              <w:right w:val="single" w:sz="4" w:space="0" w:color="auto"/>
            </w:tcBorders>
            <w:hideMark/>
          </w:tcPr>
          <w:p w14:paraId="28650018" w14:textId="173BEFD8" w:rsidR="00262816" w:rsidRPr="006B2EB8" w:rsidRDefault="007D5356" w:rsidP="00FB6B2D">
            <w:pPr>
              <w:textAlignment w:val="baseline"/>
              <w:rPr>
                <w:rFonts w:ascii="FSAlbert" w:hAnsi="FSAlbert"/>
                <w:szCs w:val="22"/>
                <w:lang w:val="en-GB" w:eastAsia="en-GB"/>
              </w:rPr>
            </w:pPr>
            <w:r>
              <w:rPr>
                <w:rFonts w:ascii="FSAlbert" w:hAnsi="FSAlbert"/>
                <w:szCs w:val="22"/>
                <w:lang w:val="en-GB" w:eastAsia="en-GB"/>
              </w:rPr>
              <w:lastRenderedPageBreak/>
              <w:t>A</w:t>
            </w:r>
            <w:r w:rsidR="00E34183">
              <w:rPr>
                <w:rFonts w:ascii="FSAlbert" w:hAnsi="FSAlbert"/>
                <w:szCs w:val="22"/>
                <w:lang w:val="en-GB" w:eastAsia="en-GB"/>
              </w:rPr>
              <w:t xml:space="preserve">ppropriately </w:t>
            </w:r>
            <w:r>
              <w:rPr>
                <w:rFonts w:ascii="FSAlbert" w:hAnsi="FSAlbert"/>
                <w:szCs w:val="22"/>
                <w:lang w:val="en-GB" w:eastAsia="en-GB"/>
              </w:rPr>
              <w:t>qualified</w:t>
            </w:r>
            <w:r w:rsidR="00262816" w:rsidRPr="006B2EB8">
              <w:rPr>
                <w:rFonts w:ascii="FSAlbert" w:hAnsi="FSAlbert"/>
                <w:szCs w:val="22"/>
                <w:lang w:val="en-GB" w:eastAsia="en-GB"/>
              </w:rPr>
              <w:t xml:space="preserve"> first aid trained person preferrable, dependent on cohort leaving the site – discuss with SSL.  </w:t>
            </w:r>
          </w:p>
          <w:p w14:paraId="45C16945"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w:t>
            </w:r>
          </w:p>
          <w:p w14:paraId="27F04529"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lastRenderedPageBreak/>
              <w:t>Children requiring specific medical intervention to be supported by those suitably trained to carry out these tasks. </w:t>
            </w:r>
          </w:p>
          <w:p w14:paraId="7A916587" w14:textId="3F31E28D"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If travelling on buses, all staff should have escort training and be able to competently and safely clamp a wheelchair on and off the bus. </w:t>
            </w:r>
          </w:p>
        </w:tc>
      </w:tr>
      <w:tr w:rsidR="00262816" w:rsidRPr="006B2EB8" w14:paraId="709E44D0" w14:textId="77777777" w:rsidTr="4CBC461B">
        <w:trPr>
          <w:trHeight w:val="300"/>
        </w:trPr>
        <w:tc>
          <w:tcPr>
            <w:tcW w:w="2269" w:type="dxa"/>
            <w:tcBorders>
              <w:top w:val="single" w:sz="4" w:space="0" w:color="auto"/>
              <w:left w:val="single" w:sz="4" w:space="0" w:color="auto"/>
              <w:bottom w:val="single" w:sz="4" w:space="0" w:color="auto"/>
              <w:right w:val="single" w:sz="4" w:space="0" w:color="auto"/>
            </w:tcBorders>
            <w:hideMark/>
          </w:tcPr>
          <w:p w14:paraId="54089A2E" w14:textId="77777777" w:rsidR="00262816" w:rsidRPr="006B2EB8"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lastRenderedPageBreak/>
              <w:t>Consent </w:t>
            </w:r>
          </w:p>
        </w:tc>
        <w:tc>
          <w:tcPr>
            <w:tcW w:w="3686" w:type="dxa"/>
            <w:tcBorders>
              <w:top w:val="single" w:sz="4" w:space="0" w:color="auto"/>
              <w:left w:val="single" w:sz="4" w:space="0" w:color="auto"/>
              <w:bottom w:val="single" w:sz="4" w:space="0" w:color="auto"/>
              <w:right w:val="single" w:sz="4" w:space="0" w:color="auto"/>
            </w:tcBorders>
            <w:hideMark/>
          </w:tcPr>
          <w:p w14:paraId="690FC740" w14:textId="053BAAD9"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xml:space="preserve">Informative </w:t>
            </w:r>
            <w:r w:rsidR="00656A54">
              <w:rPr>
                <w:rFonts w:ascii="FSAlbert" w:hAnsi="FSAlbert"/>
                <w:szCs w:val="22"/>
                <w:lang w:val="en-GB" w:eastAsia="en-GB"/>
              </w:rPr>
              <w:t>visit</w:t>
            </w:r>
            <w:r w:rsidRPr="006B2EB8">
              <w:rPr>
                <w:rFonts w:ascii="FSAlbert" w:hAnsi="FSAlbert"/>
                <w:szCs w:val="22"/>
                <w:lang w:val="en-GB" w:eastAsia="en-GB"/>
              </w:rPr>
              <w:t xml:space="preserve"> specific parental consent form written and submitted to </w:t>
            </w:r>
            <w:r w:rsidR="009048A1">
              <w:rPr>
                <w:rFonts w:ascii="FSAlbert" w:hAnsi="FSAlbert"/>
                <w:szCs w:val="22"/>
                <w:lang w:val="en-GB" w:eastAsia="en-GB"/>
              </w:rPr>
              <w:t>the Headteacher</w:t>
            </w:r>
            <w:r w:rsidRPr="006B2EB8">
              <w:rPr>
                <w:rFonts w:ascii="FSAlbert" w:hAnsi="FSAlbert"/>
                <w:szCs w:val="22"/>
                <w:lang w:val="en-GB" w:eastAsia="en-GB"/>
              </w:rPr>
              <w:t xml:space="preserve"> for approval in advance.  </w:t>
            </w:r>
          </w:p>
          <w:p w14:paraId="1D5BDBB6"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w:t>
            </w:r>
          </w:p>
          <w:p w14:paraId="68089973"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Once approved, consents to be sent out in a timely manner to give parents enough time to return.  </w:t>
            </w:r>
          </w:p>
        </w:tc>
        <w:tc>
          <w:tcPr>
            <w:tcW w:w="3969" w:type="dxa"/>
            <w:tcBorders>
              <w:top w:val="single" w:sz="4" w:space="0" w:color="auto"/>
              <w:left w:val="single" w:sz="4" w:space="0" w:color="auto"/>
              <w:bottom w:val="single" w:sz="4" w:space="0" w:color="auto"/>
              <w:right w:val="single" w:sz="4" w:space="0" w:color="auto"/>
            </w:tcBorders>
            <w:hideMark/>
          </w:tcPr>
          <w:p w14:paraId="2CF3C3CB"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Parent consent forms stored centrally on the hub to be accessed and checked for permissions to go off-site.  </w:t>
            </w:r>
          </w:p>
          <w:p w14:paraId="1EAB159F"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w:t>
            </w:r>
          </w:p>
          <w:p w14:paraId="24692431"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General consent forms acceptable for community visits. </w:t>
            </w:r>
          </w:p>
        </w:tc>
      </w:tr>
      <w:tr w:rsidR="00262816" w:rsidRPr="006B2EB8" w14:paraId="78C65161" w14:textId="77777777" w:rsidTr="4CBC461B">
        <w:trPr>
          <w:trHeight w:val="300"/>
        </w:trPr>
        <w:tc>
          <w:tcPr>
            <w:tcW w:w="2269" w:type="dxa"/>
            <w:tcBorders>
              <w:top w:val="single" w:sz="4" w:space="0" w:color="auto"/>
              <w:left w:val="single" w:sz="4" w:space="0" w:color="auto"/>
              <w:bottom w:val="single" w:sz="4" w:space="0" w:color="auto"/>
              <w:right w:val="single" w:sz="4" w:space="0" w:color="auto"/>
            </w:tcBorders>
            <w:hideMark/>
          </w:tcPr>
          <w:p w14:paraId="02C2D7AD" w14:textId="77777777" w:rsidR="00262816" w:rsidRPr="006B2EB8" w:rsidRDefault="00262816" w:rsidP="00FB6B2D">
            <w:pPr>
              <w:textAlignment w:val="baseline"/>
              <w:rPr>
                <w:rFonts w:ascii="FSAlbert" w:hAnsi="FSAlbert"/>
                <w:b/>
                <w:bCs/>
                <w:szCs w:val="22"/>
                <w:lang w:val="en-GB" w:eastAsia="en-GB"/>
              </w:rPr>
            </w:pPr>
            <w:r w:rsidRPr="006B2EB8">
              <w:rPr>
                <w:rFonts w:ascii="FSAlbert" w:hAnsi="FSAlbert"/>
                <w:b/>
                <w:bCs/>
                <w:szCs w:val="22"/>
                <w:lang w:val="en-GB" w:eastAsia="en-GB"/>
              </w:rPr>
              <w:t>Mandatory </w:t>
            </w:r>
          </w:p>
        </w:tc>
        <w:tc>
          <w:tcPr>
            <w:tcW w:w="3686" w:type="dxa"/>
            <w:tcBorders>
              <w:top w:val="single" w:sz="4" w:space="0" w:color="auto"/>
              <w:left w:val="single" w:sz="4" w:space="0" w:color="auto"/>
              <w:bottom w:val="single" w:sz="4" w:space="0" w:color="auto"/>
              <w:right w:val="single" w:sz="4" w:space="0" w:color="auto"/>
            </w:tcBorders>
            <w:hideMark/>
          </w:tcPr>
          <w:p w14:paraId="07D8C1EC" w14:textId="48B13423" w:rsidR="00262816" w:rsidRPr="006B2EB8" w:rsidRDefault="00656A54" w:rsidP="00FB6B2D">
            <w:pPr>
              <w:textAlignment w:val="baseline"/>
              <w:rPr>
                <w:rFonts w:ascii="FSAlbert" w:hAnsi="FSAlbert"/>
                <w:szCs w:val="22"/>
                <w:lang w:val="en-GB" w:eastAsia="en-GB"/>
              </w:rPr>
            </w:pPr>
            <w:r>
              <w:rPr>
                <w:rFonts w:ascii="FSAlbert" w:hAnsi="FSAlbert"/>
                <w:szCs w:val="22"/>
                <w:lang w:val="en-GB" w:eastAsia="en-GB"/>
              </w:rPr>
              <w:t>Visit</w:t>
            </w:r>
            <w:r w:rsidR="00262816" w:rsidRPr="006B2EB8">
              <w:rPr>
                <w:rFonts w:ascii="FSAlbert" w:hAnsi="FSAlbert"/>
                <w:szCs w:val="22"/>
                <w:lang w:val="en-GB" w:eastAsia="en-GB"/>
              </w:rPr>
              <w:t xml:space="preserve"> checklist to be completed - Checklist must have contact details of </w:t>
            </w:r>
            <w:r>
              <w:rPr>
                <w:rFonts w:ascii="FSAlbert" w:hAnsi="FSAlbert"/>
                <w:szCs w:val="22"/>
                <w:lang w:val="en-GB" w:eastAsia="en-GB"/>
              </w:rPr>
              <w:t>visit</w:t>
            </w:r>
            <w:r w:rsidR="00262816" w:rsidRPr="006B2EB8">
              <w:rPr>
                <w:rFonts w:ascii="FSAlbert" w:hAnsi="FSAlbert"/>
                <w:szCs w:val="22"/>
                <w:lang w:val="en-GB" w:eastAsia="en-GB"/>
              </w:rPr>
              <w:t xml:space="preserve"> lead. </w:t>
            </w:r>
          </w:p>
          <w:p w14:paraId="21942573"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w:t>
            </w:r>
          </w:p>
          <w:p w14:paraId="4B6D656A" w14:textId="556E26DD"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xml:space="preserve">Discussion with SSL required in initial stages of </w:t>
            </w:r>
            <w:r w:rsidR="00656A54">
              <w:rPr>
                <w:rFonts w:ascii="FSAlbert" w:hAnsi="FSAlbert"/>
                <w:szCs w:val="22"/>
                <w:lang w:val="en-GB" w:eastAsia="en-GB"/>
              </w:rPr>
              <w:t>visit</w:t>
            </w:r>
            <w:r w:rsidRPr="006B2EB8">
              <w:rPr>
                <w:rFonts w:ascii="FSAlbert" w:hAnsi="FSAlbert"/>
                <w:szCs w:val="22"/>
                <w:lang w:val="en-GB" w:eastAsia="en-GB"/>
              </w:rPr>
              <w:t xml:space="preserve"> planning for provisional acceptance before planning/risk assessing takes place.  </w:t>
            </w:r>
          </w:p>
          <w:p w14:paraId="3ED86A63"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 </w:t>
            </w:r>
          </w:p>
          <w:p w14:paraId="0F763614" w14:textId="77777777" w:rsidR="00262816" w:rsidRPr="006B2EB8" w:rsidRDefault="00262816" w:rsidP="00FB6B2D">
            <w:pPr>
              <w:textAlignment w:val="baseline"/>
              <w:rPr>
                <w:rFonts w:ascii="FSAlbert" w:hAnsi="FSAlbert"/>
                <w:szCs w:val="22"/>
                <w:lang w:val="en-GB" w:eastAsia="en-GB"/>
              </w:rPr>
            </w:pPr>
            <w:r w:rsidRPr="006B2EB8">
              <w:rPr>
                <w:rFonts w:ascii="FSAlbert" w:hAnsi="FSAlbert"/>
                <w:szCs w:val="22"/>
                <w:lang w:val="en-GB" w:eastAsia="en-GB"/>
              </w:rPr>
              <w:t>All information and planning regarding the educational visit should be submitted to Cara Broadbent for review and approval at least 1 week prior to travel.  </w:t>
            </w:r>
          </w:p>
        </w:tc>
        <w:tc>
          <w:tcPr>
            <w:tcW w:w="3969" w:type="dxa"/>
            <w:tcBorders>
              <w:top w:val="single" w:sz="4" w:space="0" w:color="auto"/>
              <w:left w:val="single" w:sz="4" w:space="0" w:color="auto"/>
              <w:bottom w:val="single" w:sz="4" w:space="0" w:color="auto"/>
              <w:right w:val="single" w:sz="4" w:space="0" w:color="auto"/>
            </w:tcBorders>
            <w:hideMark/>
          </w:tcPr>
          <w:p w14:paraId="45055623" w14:textId="75AE7ED7" w:rsidR="00262816" w:rsidRPr="006B2EB8" w:rsidRDefault="00656A54" w:rsidP="4CBC461B">
            <w:pPr>
              <w:textAlignment w:val="baseline"/>
              <w:rPr>
                <w:rFonts w:ascii="FSAlbert" w:hAnsi="FSAlbert"/>
                <w:lang w:val="en-GB" w:eastAsia="en-GB"/>
              </w:rPr>
            </w:pPr>
            <w:r w:rsidRPr="4CBC461B">
              <w:rPr>
                <w:rFonts w:ascii="FSAlbert" w:hAnsi="FSAlbert"/>
                <w:lang w:val="en-GB" w:eastAsia="en-GB"/>
              </w:rPr>
              <w:t>Visit</w:t>
            </w:r>
            <w:r w:rsidR="00262816" w:rsidRPr="4CBC461B">
              <w:rPr>
                <w:rFonts w:ascii="FSAlbert" w:hAnsi="FSAlbert"/>
                <w:lang w:val="en-GB" w:eastAsia="en-GB"/>
              </w:rPr>
              <w:t xml:space="preserve"> checklist to be completed</w:t>
            </w:r>
            <w:r w:rsidR="00687952" w:rsidRPr="4CBC461B">
              <w:rPr>
                <w:rFonts w:ascii="FSAlbert" w:hAnsi="FSAlbert"/>
                <w:lang w:val="en-GB" w:eastAsia="en-GB"/>
              </w:rPr>
              <w:t xml:space="preserve"> </w:t>
            </w:r>
            <w:r w:rsidR="00687952" w:rsidRPr="00B11A03">
              <w:rPr>
                <w:rFonts w:ascii="FSAlbert" w:hAnsi="FSAlbert"/>
                <w:lang w:val="en-GB" w:eastAsia="en-GB"/>
              </w:rPr>
              <w:t>appendix 4</w:t>
            </w:r>
            <w:r w:rsidR="00262816" w:rsidRPr="4CBC461B">
              <w:rPr>
                <w:rFonts w:ascii="FSAlbert" w:hAnsi="FSAlbert"/>
                <w:lang w:val="en-GB" w:eastAsia="en-GB"/>
              </w:rPr>
              <w:t xml:space="preserve"> - Checklist must have contact details of </w:t>
            </w:r>
            <w:r w:rsidRPr="4CBC461B">
              <w:rPr>
                <w:rFonts w:ascii="FSAlbert" w:hAnsi="FSAlbert"/>
                <w:lang w:val="en-GB" w:eastAsia="en-GB"/>
              </w:rPr>
              <w:t>visit</w:t>
            </w:r>
            <w:r w:rsidR="00262816" w:rsidRPr="4CBC461B">
              <w:rPr>
                <w:rFonts w:ascii="FSAlbert" w:hAnsi="FSAlbert"/>
                <w:lang w:val="en-GB" w:eastAsia="en-GB"/>
              </w:rPr>
              <w:t xml:space="preserve"> lead. </w:t>
            </w:r>
          </w:p>
        </w:tc>
      </w:tr>
    </w:tbl>
    <w:p w14:paraId="6B2D002E" w14:textId="77777777" w:rsidR="00262816" w:rsidRPr="006B2EB8" w:rsidRDefault="00262816" w:rsidP="00262816">
      <w:pPr>
        <w:textAlignment w:val="baseline"/>
        <w:rPr>
          <w:rFonts w:ascii="FSAlbert" w:hAnsi="FSAlbert" w:cs="Segoe UI"/>
          <w:szCs w:val="22"/>
          <w:lang w:val="en-GB" w:eastAsia="en-GB"/>
        </w:rPr>
      </w:pPr>
      <w:r w:rsidRPr="006B2EB8">
        <w:rPr>
          <w:rFonts w:ascii="FSAlbert" w:hAnsi="FSAlbert" w:cs="Segoe UI"/>
          <w:szCs w:val="22"/>
          <w:lang w:val="en-GB" w:eastAsia="en-GB"/>
        </w:rPr>
        <w:t> </w:t>
      </w:r>
    </w:p>
    <w:p w14:paraId="386CCDFC" w14:textId="77777777" w:rsidR="00262816" w:rsidRPr="006B2EB8" w:rsidRDefault="00262816" w:rsidP="00262816">
      <w:pPr>
        <w:textAlignment w:val="baseline"/>
        <w:rPr>
          <w:rFonts w:ascii="FSAlbert" w:hAnsi="FSAlbert" w:cs="Segoe UI"/>
          <w:szCs w:val="22"/>
          <w:lang w:val="en-GB" w:eastAsia="en-GB"/>
        </w:rPr>
      </w:pPr>
      <w:r w:rsidRPr="006B2EB8">
        <w:rPr>
          <w:rFonts w:ascii="FSAlbert" w:hAnsi="FSAlbert" w:cs="Segoe UI"/>
          <w:szCs w:val="22"/>
          <w:lang w:val="en-GB" w:eastAsia="en-GB"/>
        </w:rPr>
        <w:t> </w:t>
      </w:r>
    </w:p>
    <w:p w14:paraId="2500E44A" w14:textId="11A7E562" w:rsidR="00262816" w:rsidRDefault="00262816" w:rsidP="00262816">
      <w:pPr>
        <w:jc w:val="center"/>
        <w:textAlignment w:val="baseline"/>
        <w:rPr>
          <w:rFonts w:ascii="FSAlbert" w:hAnsi="FSAlbert" w:cs="Segoe UI"/>
          <w:szCs w:val="22"/>
          <w:lang w:val="en-GB" w:eastAsia="en-GB"/>
        </w:rPr>
      </w:pPr>
      <w:r w:rsidRPr="006B2EB8">
        <w:rPr>
          <w:rFonts w:ascii="FSAlbert" w:hAnsi="FSAlbert" w:cs="Segoe UI"/>
          <w:szCs w:val="22"/>
          <w:lang w:val="en-GB" w:eastAsia="en-GB"/>
        </w:rPr>
        <w:t> </w:t>
      </w:r>
    </w:p>
    <w:p w14:paraId="315C0C25" w14:textId="77777777" w:rsidR="00262816" w:rsidRDefault="00262816" w:rsidP="00262816">
      <w:pPr>
        <w:jc w:val="center"/>
        <w:textAlignment w:val="baseline"/>
        <w:rPr>
          <w:rFonts w:ascii="FSAlbert" w:hAnsi="FSAlbert" w:cs="Segoe UI"/>
          <w:szCs w:val="22"/>
          <w:lang w:val="en-GB" w:eastAsia="en-GB"/>
        </w:rPr>
      </w:pPr>
    </w:p>
    <w:p w14:paraId="5419CD85" w14:textId="77777777" w:rsidR="00262816" w:rsidRDefault="00262816" w:rsidP="00262816">
      <w:pPr>
        <w:jc w:val="center"/>
        <w:textAlignment w:val="baseline"/>
        <w:rPr>
          <w:rFonts w:ascii="FSAlbert" w:hAnsi="FSAlbert" w:cs="Segoe UI"/>
          <w:szCs w:val="22"/>
          <w:lang w:val="en-GB" w:eastAsia="en-GB"/>
        </w:rPr>
      </w:pPr>
    </w:p>
    <w:p w14:paraId="5C492190" w14:textId="77777777" w:rsidR="00262816" w:rsidRDefault="00262816" w:rsidP="00262816">
      <w:pPr>
        <w:jc w:val="center"/>
        <w:textAlignment w:val="baseline"/>
        <w:rPr>
          <w:rFonts w:ascii="FSAlbert" w:hAnsi="FSAlbert" w:cs="Segoe UI"/>
          <w:szCs w:val="22"/>
          <w:lang w:val="en-GB" w:eastAsia="en-GB"/>
        </w:rPr>
      </w:pPr>
    </w:p>
    <w:p w14:paraId="2687F3A2" w14:textId="77777777" w:rsidR="00262816" w:rsidRDefault="00262816" w:rsidP="00262816">
      <w:pPr>
        <w:jc w:val="center"/>
        <w:textAlignment w:val="baseline"/>
        <w:rPr>
          <w:rFonts w:ascii="FSAlbert" w:hAnsi="FSAlbert" w:cs="Segoe UI"/>
          <w:szCs w:val="22"/>
          <w:lang w:val="en-GB" w:eastAsia="en-GB"/>
        </w:rPr>
      </w:pPr>
    </w:p>
    <w:p w14:paraId="62F0EC5B" w14:textId="77777777" w:rsidR="00262816" w:rsidRDefault="00262816" w:rsidP="00262816">
      <w:pPr>
        <w:jc w:val="center"/>
        <w:textAlignment w:val="baseline"/>
        <w:rPr>
          <w:rFonts w:ascii="FSAlbert" w:hAnsi="FSAlbert" w:cs="Segoe UI"/>
          <w:szCs w:val="22"/>
          <w:lang w:val="en-GB" w:eastAsia="en-GB"/>
        </w:rPr>
      </w:pPr>
    </w:p>
    <w:p w14:paraId="05B2492D" w14:textId="77777777" w:rsidR="00262816" w:rsidRDefault="00262816" w:rsidP="00262816">
      <w:pPr>
        <w:jc w:val="center"/>
        <w:textAlignment w:val="baseline"/>
        <w:rPr>
          <w:rFonts w:ascii="FSAlbert" w:hAnsi="FSAlbert" w:cs="Segoe UI"/>
          <w:szCs w:val="22"/>
          <w:lang w:val="en-GB" w:eastAsia="en-GB"/>
        </w:rPr>
      </w:pPr>
    </w:p>
    <w:p w14:paraId="63EE4DCE" w14:textId="77777777" w:rsidR="00262816" w:rsidRDefault="00262816" w:rsidP="00262816">
      <w:pPr>
        <w:jc w:val="center"/>
        <w:textAlignment w:val="baseline"/>
        <w:rPr>
          <w:rFonts w:ascii="FSAlbert" w:hAnsi="FSAlbert" w:cs="Segoe UI"/>
          <w:szCs w:val="22"/>
          <w:lang w:val="en-GB" w:eastAsia="en-GB"/>
        </w:rPr>
      </w:pPr>
    </w:p>
    <w:p w14:paraId="52822688" w14:textId="77777777" w:rsidR="00262816" w:rsidRDefault="00262816" w:rsidP="00262816">
      <w:pPr>
        <w:jc w:val="center"/>
        <w:textAlignment w:val="baseline"/>
        <w:rPr>
          <w:rFonts w:ascii="FSAlbert" w:hAnsi="FSAlbert" w:cs="Segoe UI"/>
          <w:szCs w:val="22"/>
          <w:lang w:val="en-GB" w:eastAsia="en-GB"/>
        </w:rPr>
      </w:pPr>
    </w:p>
    <w:p w14:paraId="504615C8" w14:textId="77777777" w:rsidR="00D13E94" w:rsidRDefault="00D13E94" w:rsidP="00262816">
      <w:pPr>
        <w:jc w:val="center"/>
        <w:textAlignment w:val="baseline"/>
        <w:rPr>
          <w:rFonts w:ascii="FSAlbert" w:hAnsi="FSAlbert" w:cs="Segoe UI"/>
          <w:szCs w:val="22"/>
          <w:lang w:val="en-GB" w:eastAsia="en-GB"/>
        </w:rPr>
      </w:pPr>
    </w:p>
    <w:p w14:paraId="428A3605" w14:textId="77777777" w:rsidR="00D13E94" w:rsidRDefault="00D13E94" w:rsidP="00262816">
      <w:pPr>
        <w:jc w:val="center"/>
        <w:textAlignment w:val="baseline"/>
        <w:rPr>
          <w:rFonts w:ascii="FSAlbert" w:hAnsi="FSAlbert" w:cs="Segoe UI"/>
          <w:szCs w:val="22"/>
          <w:lang w:val="en-GB" w:eastAsia="en-GB"/>
        </w:rPr>
      </w:pPr>
    </w:p>
    <w:p w14:paraId="03EA53D5" w14:textId="77777777" w:rsidR="00D13E94" w:rsidRDefault="00D13E94" w:rsidP="00262816">
      <w:pPr>
        <w:jc w:val="center"/>
        <w:textAlignment w:val="baseline"/>
        <w:rPr>
          <w:rFonts w:ascii="FSAlbert" w:hAnsi="FSAlbert" w:cs="Segoe UI"/>
          <w:szCs w:val="22"/>
          <w:lang w:val="en-GB" w:eastAsia="en-GB"/>
        </w:rPr>
      </w:pPr>
    </w:p>
    <w:p w14:paraId="174D48ED" w14:textId="77777777" w:rsidR="00D13E94" w:rsidRDefault="00D13E94" w:rsidP="00262816">
      <w:pPr>
        <w:jc w:val="center"/>
        <w:textAlignment w:val="baseline"/>
        <w:rPr>
          <w:rFonts w:ascii="FSAlbert" w:hAnsi="FSAlbert" w:cs="Segoe UI"/>
          <w:szCs w:val="22"/>
          <w:lang w:val="en-GB" w:eastAsia="en-GB"/>
        </w:rPr>
      </w:pPr>
    </w:p>
    <w:p w14:paraId="36A91070" w14:textId="77777777" w:rsidR="00D13E94" w:rsidRDefault="00D13E94" w:rsidP="00262816">
      <w:pPr>
        <w:jc w:val="center"/>
        <w:textAlignment w:val="baseline"/>
        <w:rPr>
          <w:rFonts w:ascii="FSAlbert" w:hAnsi="FSAlbert" w:cs="Segoe UI"/>
          <w:szCs w:val="22"/>
          <w:lang w:val="en-GB" w:eastAsia="en-GB"/>
        </w:rPr>
      </w:pPr>
    </w:p>
    <w:p w14:paraId="029623B9" w14:textId="77777777" w:rsidR="00D13E94" w:rsidRDefault="00D13E94" w:rsidP="00262816">
      <w:pPr>
        <w:jc w:val="center"/>
        <w:textAlignment w:val="baseline"/>
        <w:rPr>
          <w:rFonts w:ascii="FSAlbert" w:hAnsi="FSAlbert" w:cs="Segoe UI"/>
          <w:szCs w:val="22"/>
          <w:lang w:val="en-GB" w:eastAsia="en-GB"/>
        </w:rPr>
      </w:pPr>
    </w:p>
    <w:p w14:paraId="1EAF75F9" w14:textId="77777777" w:rsidR="00262816" w:rsidRDefault="00262816" w:rsidP="00262816">
      <w:pPr>
        <w:jc w:val="center"/>
        <w:textAlignment w:val="baseline"/>
        <w:rPr>
          <w:rFonts w:ascii="FSAlbert" w:hAnsi="FSAlbert" w:cs="Segoe UI"/>
          <w:szCs w:val="22"/>
          <w:lang w:val="en-GB" w:eastAsia="en-GB"/>
        </w:rPr>
      </w:pPr>
    </w:p>
    <w:p w14:paraId="571F3D68" w14:textId="77777777" w:rsidR="00262816" w:rsidRDefault="00262816" w:rsidP="00262816">
      <w:pPr>
        <w:jc w:val="center"/>
        <w:textAlignment w:val="baseline"/>
        <w:rPr>
          <w:rFonts w:ascii="FSAlbert" w:hAnsi="FSAlbert" w:cs="Segoe UI"/>
          <w:szCs w:val="22"/>
          <w:lang w:val="en-GB" w:eastAsia="en-GB"/>
        </w:rPr>
      </w:pPr>
    </w:p>
    <w:p w14:paraId="285D539B" w14:textId="77777777" w:rsidR="00262816" w:rsidRDefault="00262816" w:rsidP="00262816">
      <w:pPr>
        <w:jc w:val="center"/>
        <w:textAlignment w:val="baseline"/>
        <w:rPr>
          <w:rFonts w:ascii="FSAlbert" w:hAnsi="FSAlbert" w:cs="Segoe UI"/>
          <w:szCs w:val="22"/>
          <w:lang w:val="en-GB" w:eastAsia="en-GB"/>
        </w:rPr>
      </w:pPr>
    </w:p>
    <w:p w14:paraId="2962291B" w14:textId="395068CB" w:rsidR="00262816" w:rsidRPr="00262816" w:rsidRDefault="00262816" w:rsidP="4CBC461B">
      <w:pPr>
        <w:jc w:val="center"/>
        <w:textAlignment w:val="baseline"/>
        <w:rPr>
          <w:rFonts w:ascii="FSAlbert" w:hAnsi="FSAlbert" w:cs="Segoe UI"/>
          <w:lang w:val="en-GB" w:eastAsia="en-GB"/>
        </w:rPr>
      </w:pPr>
    </w:p>
    <w:p w14:paraId="4BEEB62D" w14:textId="5F9CEDF7" w:rsidR="00D7134B" w:rsidRDefault="00D7134B" w:rsidP="00D7134B">
      <w:pPr>
        <w:spacing w:before="120" w:after="120"/>
        <w:outlineLvl w:val="0"/>
        <w:rPr>
          <w:rFonts w:eastAsia="Arial" w:cs="Arial"/>
          <w:b/>
          <w:color w:val="E36C0A"/>
          <w:sz w:val="28"/>
          <w:szCs w:val="28"/>
          <w:lang w:val="en-GB"/>
        </w:rPr>
      </w:pPr>
      <w:r w:rsidRPr="00D7134B">
        <w:rPr>
          <w:rFonts w:eastAsia="Arial" w:cs="Arial"/>
          <w:b/>
          <w:color w:val="E36C0A"/>
          <w:sz w:val="28"/>
          <w:szCs w:val="28"/>
          <w:lang w:val="en-GB"/>
        </w:rPr>
        <w:lastRenderedPageBreak/>
        <w:t xml:space="preserve">Appendix </w:t>
      </w:r>
      <w:r w:rsidR="00262816">
        <w:rPr>
          <w:rFonts w:eastAsia="Arial" w:cs="Arial"/>
          <w:b/>
          <w:color w:val="E36C0A"/>
          <w:sz w:val="28"/>
          <w:szCs w:val="28"/>
          <w:lang w:val="en-GB"/>
        </w:rPr>
        <w:t>2</w:t>
      </w:r>
      <w:r w:rsidRPr="00D7134B">
        <w:rPr>
          <w:rFonts w:eastAsia="Arial" w:cs="Arial"/>
          <w:b/>
          <w:color w:val="E36C0A"/>
          <w:sz w:val="28"/>
          <w:szCs w:val="28"/>
          <w:lang w:val="en-GB"/>
        </w:rPr>
        <w:t xml:space="preserve">: </w:t>
      </w:r>
      <w:r w:rsidR="00C57D86">
        <w:rPr>
          <w:rFonts w:eastAsia="Arial" w:cs="Arial"/>
          <w:b/>
          <w:color w:val="E36C0A"/>
          <w:sz w:val="28"/>
          <w:szCs w:val="28"/>
          <w:lang w:val="en-GB"/>
        </w:rPr>
        <w:t>P</w:t>
      </w:r>
      <w:r w:rsidRPr="00D7134B">
        <w:rPr>
          <w:rFonts w:eastAsia="Arial" w:cs="Arial"/>
          <w:b/>
          <w:color w:val="E36C0A"/>
          <w:sz w:val="28"/>
          <w:szCs w:val="28"/>
          <w:lang w:val="en-GB"/>
        </w:rPr>
        <w:t>roposed visit planning information</w:t>
      </w:r>
      <w:bookmarkEnd w:id="0"/>
      <w:r w:rsidRPr="00D7134B">
        <w:rPr>
          <w:rFonts w:eastAsia="Arial" w:cs="Arial"/>
          <w:b/>
          <w:color w:val="E36C0A"/>
          <w:sz w:val="28"/>
          <w:szCs w:val="28"/>
          <w:lang w:val="en-GB"/>
        </w:rPr>
        <w:t xml:space="preserve"> </w:t>
      </w:r>
    </w:p>
    <w:p w14:paraId="2893B58D" w14:textId="53E3C577" w:rsidR="00AE0346" w:rsidRPr="00AE0346" w:rsidRDefault="00AE0346" w:rsidP="00AE0346">
      <w:pPr>
        <w:spacing w:before="120" w:after="120"/>
        <w:outlineLvl w:val="0"/>
        <w:rPr>
          <w:rFonts w:eastAsia="Calibri" w:cs="Arial"/>
          <w:b/>
          <w:color w:val="FF1F64"/>
          <w:sz w:val="28"/>
          <w:szCs w:val="28"/>
          <w:lang w:val="en-GB"/>
        </w:rPr>
      </w:pPr>
    </w:p>
    <w:p w14:paraId="45A8A0DD" w14:textId="71E25544" w:rsidR="00AE0346" w:rsidRDefault="00AE0346" w:rsidP="00AE0346">
      <w:pPr>
        <w:spacing w:after="120"/>
        <w:rPr>
          <w:rFonts w:eastAsia="MS Mincho"/>
          <w:sz w:val="20"/>
          <w:lang w:val="en-GB"/>
        </w:rPr>
      </w:pPr>
      <w:r w:rsidRPr="00AE0346">
        <w:rPr>
          <w:rFonts w:eastAsia="MS Mincho"/>
          <w:sz w:val="20"/>
          <w:lang w:val="en-GB"/>
        </w:rPr>
        <w:t>To be completed by the staff member proposing the educational visit and submitted to</w:t>
      </w:r>
      <w:r w:rsidR="00362D46">
        <w:rPr>
          <w:rFonts w:eastAsia="MS Mincho"/>
          <w:sz w:val="20"/>
          <w:lang w:val="en-GB"/>
        </w:rPr>
        <w:t xml:space="preserve"> the Headteacher.</w:t>
      </w:r>
    </w:p>
    <w:p w14:paraId="5311F8F1" w14:textId="77777777" w:rsidR="00362D46" w:rsidRPr="00AE0346" w:rsidRDefault="00362D46" w:rsidP="00AE0346">
      <w:pPr>
        <w:spacing w:after="120"/>
        <w:rPr>
          <w:rFonts w:eastAsia="MS Mincho"/>
          <w:sz w:val="20"/>
          <w:lang w:val="en-GB"/>
        </w:rPr>
      </w:pPr>
    </w:p>
    <w:p w14:paraId="7130126D" w14:textId="77777777" w:rsidR="00AE0346" w:rsidRPr="00AE0346" w:rsidRDefault="00AE0346" w:rsidP="00AE0346">
      <w:pPr>
        <w:spacing w:after="120"/>
        <w:rPr>
          <w:rFonts w:eastAsia="MS Mincho"/>
          <w:sz w:val="20"/>
          <w:lang w:val="en-GB"/>
        </w:rPr>
      </w:pPr>
      <w:r w:rsidRPr="00AE0346">
        <w:rPr>
          <w:rFonts w:eastAsia="MS Mincho"/>
          <w:b/>
          <w:bCs/>
          <w:sz w:val="20"/>
          <w:lang w:val="en-GB"/>
        </w:rPr>
        <w:t>Name of staff member proposing the visit:</w:t>
      </w:r>
    </w:p>
    <w:p w14:paraId="5C3FDF20" w14:textId="77777777" w:rsidR="00AE0346" w:rsidRPr="00AE0346" w:rsidRDefault="00AE0346" w:rsidP="00AE0346">
      <w:pPr>
        <w:spacing w:after="120"/>
        <w:rPr>
          <w:rFonts w:eastAsia="MS Mincho"/>
          <w:sz w:val="20"/>
          <w:lang w:val="en-GB"/>
        </w:rPr>
      </w:pPr>
      <w:r w:rsidRPr="00AE0346">
        <w:rPr>
          <w:rFonts w:eastAsia="MS Mincho"/>
          <w:b/>
          <w:bCs/>
          <w:sz w:val="20"/>
          <w:lang w:val="en-GB"/>
        </w:rPr>
        <w:t>Date of request:</w:t>
      </w:r>
    </w:p>
    <w:p w14:paraId="195FAE76" w14:textId="77777777" w:rsidR="00AE0346" w:rsidRPr="00AE0346" w:rsidRDefault="00AE0346" w:rsidP="00AE0346">
      <w:pPr>
        <w:spacing w:after="120"/>
        <w:rPr>
          <w:rFonts w:eastAsia="MS Mincho"/>
          <w:sz w:val="20"/>
          <w:lang w:val="en-GB"/>
        </w:rPr>
      </w:pPr>
      <w:r w:rsidRPr="00AE0346">
        <w:rPr>
          <w:rFonts w:eastAsia="MS Mincho"/>
          <w:b/>
          <w:bCs/>
          <w:sz w:val="20"/>
          <w:lang w:val="en-GB"/>
        </w:rPr>
        <w:t>Response required by (date):</w:t>
      </w:r>
    </w:p>
    <w:p w14:paraId="06B4A48F" w14:textId="27986784" w:rsidR="00AE0346" w:rsidRPr="00AE0346" w:rsidRDefault="00AE0346" w:rsidP="00AE0346">
      <w:pPr>
        <w:spacing w:before="240" w:after="120"/>
        <w:rPr>
          <w:rFonts w:eastAsia="MS Mincho"/>
          <w:szCs w:val="22"/>
          <w:lang w:val="en-GB"/>
        </w:rPr>
      </w:pPr>
      <w:r w:rsidRPr="00AE0346">
        <w:rPr>
          <w:rFonts w:eastAsia="MS Mincho"/>
          <w:b/>
          <w:bCs/>
          <w:color w:val="12263F"/>
          <w:szCs w:val="22"/>
          <w:lang w:val="en-GB"/>
        </w:rPr>
        <w:t xml:space="preserve">Proposed </w:t>
      </w:r>
      <w:r w:rsidR="00656A54">
        <w:rPr>
          <w:rFonts w:eastAsia="MS Mincho"/>
          <w:b/>
          <w:bCs/>
          <w:color w:val="12263F"/>
          <w:szCs w:val="22"/>
          <w:lang w:val="en-GB"/>
        </w:rPr>
        <w:t>visit</w:t>
      </w:r>
      <w:r w:rsidRPr="00AE0346">
        <w:rPr>
          <w:rFonts w:eastAsia="MS Mincho"/>
          <w:b/>
          <w:bCs/>
          <w:color w:val="12263F"/>
          <w:szCs w:val="22"/>
          <w:lang w:val="en-GB"/>
        </w:rPr>
        <w:t xml:space="preserve"> information</w:t>
      </w:r>
    </w:p>
    <w:p w14:paraId="5B19C48F" w14:textId="77777777" w:rsidR="00AE0346" w:rsidRPr="00AE0346" w:rsidRDefault="00AE0346" w:rsidP="00AE0346">
      <w:pPr>
        <w:spacing w:after="120"/>
        <w:rPr>
          <w:rFonts w:eastAsia="MS Mincho"/>
          <w:sz w:val="20"/>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3339"/>
        <w:gridCol w:w="3261"/>
      </w:tblGrid>
      <w:tr w:rsidR="00AE0346" w:rsidRPr="00AE0346" w14:paraId="2F5A3839" w14:textId="77777777" w:rsidTr="39E2E728">
        <w:trPr>
          <w:tblHeader/>
        </w:trPr>
        <w:tc>
          <w:tcPr>
            <w:tcW w:w="3120"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06968E26" w14:textId="77777777" w:rsidR="00AE0346" w:rsidRPr="00AE0346" w:rsidRDefault="00AE0346" w:rsidP="00AE0346">
            <w:pPr>
              <w:spacing w:after="120"/>
              <w:rPr>
                <w:rFonts w:eastAsia="MS Mincho"/>
                <w:caps/>
                <w:color w:val="000000"/>
                <w:sz w:val="20"/>
              </w:rPr>
            </w:pPr>
          </w:p>
        </w:tc>
        <w:tc>
          <w:tcPr>
            <w:tcW w:w="3339"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58D8065E" w14:textId="3F5AF38B" w:rsidR="00AE0346" w:rsidRPr="00AE0346" w:rsidRDefault="00656A54" w:rsidP="00AE0346">
            <w:pPr>
              <w:spacing w:after="120"/>
              <w:rPr>
                <w:rFonts w:eastAsia="MS Mincho"/>
                <w:color w:val="000000"/>
                <w:sz w:val="20"/>
              </w:rPr>
            </w:pPr>
            <w:r>
              <w:rPr>
                <w:rFonts w:eastAsia="MS Mincho"/>
                <w:caps/>
                <w:color w:val="000000"/>
                <w:sz w:val="20"/>
              </w:rPr>
              <w:t>Visit</w:t>
            </w:r>
            <w:r w:rsidR="00AE0346" w:rsidRPr="00AE0346">
              <w:rPr>
                <w:rFonts w:eastAsia="MS Mincho"/>
                <w:caps/>
                <w:color w:val="000000"/>
                <w:sz w:val="20"/>
              </w:rPr>
              <w:t xml:space="preserve"> information </w:t>
            </w:r>
          </w:p>
        </w:tc>
        <w:tc>
          <w:tcPr>
            <w:tcW w:w="3261"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727937AF" w14:textId="77777777" w:rsidR="00AE0346" w:rsidRPr="00AE0346" w:rsidRDefault="00AE0346" w:rsidP="00AE0346">
            <w:pPr>
              <w:spacing w:after="120"/>
              <w:rPr>
                <w:rFonts w:eastAsia="MS Mincho"/>
                <w:color w:val="000000"/>
                <w:sz w:val="20"/>
              </w:rPr>
            </w:pPr>
            <w:r w:rsidRPr="00AE0346">
              <w:rPr>
                <w:rFonts w:eastAsia="MS Mincho"/>
                <w:caps/>
                <w:color w:val="000000"/>
                <w:sz w:val="20"/>
              </w:rPr>
              <w:t>Additional comments</w:t>
            </w:r>
          </w:p>
        </w:tc>
      </w:tr>
      <w:tr w:rsidR="00AE0346" w:rsidRPr="00AE0346" w14:paraId="6CC87956" w14:textId="77777777" w:rsidTr="39E2E728">
        <w:tc>
          <w:tcPr>
            <w:tcW w:w="312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332BC218" w14:textId="77777777" w:rsidR="00AE0346" w:rsidRPr="00AE0346" w:rsidRDefault="00AE0346" w:rsidP="00AE0346">
            <w:pPr>
              <w:keepLines/>
              <w:spacing w:after="60"/>
              <w:rPr>
                <w:rFonts w:eastAsia="MS Mincho"/>
                <w:color w:val="000000"/>
                <w:sz w:val="20"/>
              </w:rPr>
            </w:pPr>
            <w:r w:rsidRPr="00AE0346">
              <w:rPr>
                <w:rFonts w:eastAsia="MS Mincho"/>
                <w:color w:val="000000"/>
                <w:sz w:val="20"/>
              </w:rPr>
              <w:t xml:space="preserve">Destination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30C1CEF6" w14:textId="77777777" w:rsidR="00AE0346" w:rsidRPr="00AE0346" w:rsidRDefault="00AE0346" w:rsidP="00AE0346">
            <w:pPr>
              <w:keepLines/>
              <w:spacing w:after="60"/>
              <w:rPr>
                <w:rFonts w:eastAsia="MS Mincho"/>
                <w:color w:val="000000"/>
                <w:sz w:val="20"/>
              </w:rPr>
            </w:pPr>
          </w:p>
        </w:tc>
        <w:tc>
          <w:tcPr>
            <w:tcW w:w="326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162D8EB5" w14:textId="77777777" w:rsidR="00AE0346" w:rsidRPr="00AE0346" w:rsidRDefault="00AE0346" w:rsidP="00AE0346">
            <w:pPr>
              <w:spacing w:after="120"/>
              <w:rPr>
                <w:rFonts w:eastAsia="MS Mincho"/>
                <w:color w:val="000000"/>
                <w:sz w:val="20"/>
              </w:rPr>
            </w:pPr>
          </w:p>
        </w:tc>
      </w:tr>
      <w:tr w:rsidR="00AE0346" w:rsidRPr="00AE0346" w14:paraId="5E843F17" w14:textId="77777777" w:rsidTr="39E2E728">
        <w:tc>
          <w:tcPr>
            <w:tcW w:w="312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61E3D24C" w14:textId="252DCA9C" w:rsidR="00AE0346" w:rsidRPr="00AE0346" w:rsidRDefault="00F24D8D" w:rsidP="00AE0346">
            <w:pPr>
              <w:keepLines/>
              <w:spacing w:after="60"/>
              <w:rPr>
                <w:rFonts w:eastAsia="MS Mincho"/>
                <w:color w:val="000000"/>
                <w:sz w:val="20"/>
              </w:rPr>
            </w:pPr>
            <w:r>
              <w:rPr>
                <w:rFonts w:eastAsia="MS Mincho"/>
                <w:color w:val="000000"/>
                <w:sz w:val="20"/>
                <w:lang w:val="en-GB"/>
              </w:rPr>
              <w:t xml:space="preserve">Proposed </w:t>
            </w:r>
            <w:r w:rsidR="00656A54">
              <w:rPr>
                <w:rFonts w:eastAsia="MS Mincho"/>
                <w:color w:val="000000"/>
                <w:sz w:val="20"/>
                <w:lang w:val="en-GB"/>
              </w:rPr>
              <w:t>visit</w:t>
            </w:r>
            <w:r w:rsidR="00AE0346" w:rsidRPr="00AE0346">
              <w:rPr>
                <w:rFonts w:eastAsia="MS Mincho"/>
                <w:color w:val="000000"/>
                <w:sz w:val="20"/>
              </w:rPr>
              <w:t xml:space="preserve"> date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C07A9C3" w14:textId="77777777" w:rsidR="00AE0346" w:rsidRPr="00AE0346" w:rsidRDefault="00AE0346" w:rsidP="00AE0346">
            <w:pPr>
              <w:keepLines/>
              <w:spacing w:after="60"/>
              <w:rPr>
                <w:rFonts w:eastAsia="MS Mincho"/>
                <w:color w:val="000000"/>
                <w:sz w:val="20"/>
              </w:rPr>
            </w:pPr>
          </w:p>
        </w:tc>
        <w:tc>
          <w:tcPr>
            <w:tcW w:w="326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D089D38" w14:textId="77777777" w:rsidR="00AE0346" w:rsidRPr="00AE0346" w:rsidRDefault="00AE0346" w:rsidP="00AE0346">
            <w:pPr>
              <w:spacing w:after="120"/>
              <w:rPr>
                <w:rFonts w:eastAsia="MS Mincho"/>
                <w:color w:val="000000"/>
                <w:sz w:val="20"/>
              </w:rPr>
            </w:pPr>
          </w:p>
        </w:tc>
      </w:tr>
      <w:tr w:rsidR="00AE0346" w:rsidRPr="00AE0346" w14:paraId="62E23B40" w14:textId="77777777" w:rsidTr="39E2E728">
        <w:tc>
          <w:tcPr>
            <w:tcW w:w="312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47E6259F" w14:textId="77777777" w:rsidR="00AE0346" w:rsidRPr="00AE0346" w:rsidRDefault="00AE0346" w:rsidP="00AE0346">
            <w:pPr>
              <w:spacing w:after="120"/>
              <w:rPr>
                <w:rFonts w:eastAsia="MS Mincho"/>
                <w:color w:val="000000"/>
                <w:sz w:val="20"/>
              </w:rPr>
            </w:pPr>
            <w:r w:rsidRPr="00AE0346">
              <w:rPr>
                <w:rFonts w:eastAsia="MS Mincho"/>
                <w:color w:val="000000"/>
                <w:sz w:val="20"/>
              </w:rPr>
              <w:t>Length of stay</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33E3228" w14:textId="77777777" w:rsidR="00AE0346" w:rsidRPr="00AE0346" w:rsidRDefault="00AE0346" w:rsidP="00AE0346">
            <w:pPr>
              <w:keepLines/>
              <w:spacing w:after="60"/>
              <w:rPr>
                <w:rFonts w:eastAsia="MS Mincho"/>
                <w:color w:val="000000"/>
                <w:sz w:val="20"/>
              </w:rPr>
            </w:pPr>
          </w:p>
        </w:tc>
        <w:tc>
          <w:tcPr>
            <w:tcW w:w="326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41709DC" w14:textId="77777777" w:rsidR="00AE0346" w:rsidRPr="00AE0346" w:rsidRDefault="00AE0346" w:rsidP="00AE0346">
            <w:pPr>
              <w:spacing w:after="120"/>
              <w:rPr>
                <w:rFonts w:eastAsia="MS Mincho"/>
                <w:color w:val="000000"/>
                <w:sz w:val="20"/>
              </w:rPr>
            </w:pPr>
          </w:p>
        </w:tc>
      </w:tr>
      <w:tr w:rsidR="00AE0346" w:rsidRPr="00AE0346" w14:paraId="6FEB0DAC" w14:textId="77777777" w:rsidTr="39E2E728">
        <w:tc>
          <w:tcPr>
            <w:tcW w:w="312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1C07E988" w14:textId="77777777" w:rsidR="00AE0346" w:rsidRPr="00AE0346" w:rsidRDefault="00AE0346" w:rsidP="00AE0346">
            <w:pPr>
              <w:spacing w:after="120"/>
              <w:rPr>
                <w:rFonts w:eastAsia="MS Mincho"/>
                <w:color w:val="000000"/>
                <w:sz w:val="20"/>
              </w:rPr>
            </w:pPr>
            <w:r w:rsidRPr="00AE0346">
              <w:rPr>
                <w:rFonts w:eastAsia="MS Mincho"/>
                <w:color w:val="000000"/>
                <w:sz w:val="20"/>
              </w:rPr>
              <w:t>Purpose of visit / educational benefits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696D3BB" w14:textId="77777777" w:rsidR="00AE0346" w:rsidRPr="00AE0346" w:rsidRDefault="00AE0346" w:rsidP="00AE0346">
            <w:pPr>
              <w:keepLines/>
              <w:spacing w:after="60"/>
              <w:rPr>
                <w:rFonts w:eastAsia="MS Mincho"/>
                <w:color w:val="000000"/>
                <w:sz w:val="20"/>
              </w:rPr>
            </w:pPr>
          </w:p>
        </w:tc>
        <w:tc>
          <w:tcPr>
            <w:tcW w:w="326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13459829" w14:textId="77777777" w:rsidR="00AE0346" w:rsidRPr="00AE0346" w:rsidRDefault="00AE0346" w:rsidP="00AE0346">
            <w:pPr>
              <w:spacing w:after="120"/>
              <w:rPr>
                <w:rFonts w:eastAsia="MS Mincho"/>
                <w:color w:val="000000"/>
                <w:sz w:val="20"/>
              </w:rPr>
            </w:pPr>
          </w:p>
        </w:tc>
      </w:tr>
      <w:tr w:rsidR="00AE0346" w:rsidRPr="00AE0346" w14:paraId="24216FC2" w14:textId="77777777" w:rsidTr="39E2E728">
        <w:tc>
          <w:tcPr>
            <w:tcW w:w="312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277862D7" w14:textId="55F1F619" w:rsidR="00AE0346" w:rsidRPr="00AE0346" w:rsidRDefault="001F082E" w:rsidP="00AE0346">
            <w:pPr>
              <w:spacing w:after="120"/>
              <w:rPr>
                <w:rFonts w:eastAsia="MS Mincho"/>
                <w:color w:val="000000"/>
                <w:sz w:val="20"/>
                <w:lang w:val="en-GB"/>
              </w:rPr>
            </w:pPr>
            <w:r>
              <w:rPr>
                <w:rFonts w:eastAsia="MS Mincho"/>
                <w:color w:val="000000"/>
                <w:sz w:val="20"/>
                <w:lang w:val="en-GB"/>
              </w:rPr>
              <w:t>Proposed Pupils (</w:t>
            </w:r>
            <w:r w:rsidR="00FB4499">
              <w:rPr>
                <w:rFonts w:eastAsia="MS Mincho"/>
                <w:color w:val="000000"/>
                <w:sz w:val="20"/>
                <w:lang w:val="en-GB"/>
              </w:rPr>
              <w:t>initials</w:t>
            </w:r>
            <w:r>
              <w:rPr>
                <w:rFonts w:eastAsia="MS Mincho"/>
                <w:color w:val="000000"/>
                <w:sz w:val="20"/>
                <w:lang w:val="en-GB"/>
              </w:rPr>
              <w:t xml:space="preserve"> and class)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5074A68D" w14:textId="77777777" w:rsidR="00AE0346" w:rsidRPr="00AE0346" w:rsidRDefault="00AE0346" w:rsidP="00AE0346">
            <w:pPr>
              <w:keepLines/>
              <w:spacing w:after="60"/>
              <w:rPr>
                <w:rFonts w:eastAsia="MS Mincho"/>
                <w:color w:val="000000"/>
                <w:sz w:val="20"/>
              </w:rPr>
            </w:pPr>
          </w:p>
        </w:tc>
        <w:tc>
          <w:tcPr>
            <w:tcW w:w="326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26263DE6" w14:textId="77777777" w:rsidR="00AE0346" w:rsidRPr="00AE0346" w:rsidRDefault="00AE0346" w:rsidP="00AE0346">
            <w:pPr>
              <w:spacing w:after="120"/>
              <w:rPr>
                <w:rFonts w:eastAsia="MS Mincho"/>
                <w:color w:val="000000"/>
                <w:sz w:val="20"/>
              </w:rPr>
            </w:pPr>
          </w:p>
        </w:tc>
      </w:tr>
      <w:tr w:rsidR="00AE0346" w:rsidRPr="00AE0346" w14:paraId="61D067C1" w14:textId="77777777" w:rsidTr="39E2E728">
        <w:tc>
          <w:tcPr>
            <w:tcW w:w="312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31C918BB" w14:textId="782E5CB7" w:rsidR="00AE0346" w:rsidRPr="00AE0346" w:rsidRDefault="002E1AE4" w:rsidP="703C38C2">
            <w:pPr>
              <w:spacing w:after="120"/>
              <w:rPr>
                <w:rFonts w:eastAsia="MS Mincho"/>
                <w:color w:val="000000"/>
                <w:sz w:val="20"/>
                <w:szCs w:val="20"/>
                <w:lang w:val="en-GB"/>
              </w:rPr>
            </w:pPr>
            <w:r w:rsidRPr="703C38C2">
              <w:rPr>
                <w:rFonts w:eastAsia="MS Mincho"/>
                <w:color w:val="000000" w:themeColor="text1"/>
                <w:sz w:val="20"/>
                <w:szCs w:val="20"/>
                <w:lang w:val="en-GB"/>
              </w:rPr>
              <w:t>Intended t</w:t>
            </w:r>
            <w:r w:rsidR="5A7CAF6E" w:rsidRPr="703C38C2">
              <w:rPr>
                <w:rFonts w:eastAsia="MS Mincho"/>
                <w:color w:val="000000" w:themeColor="text1"/>
                <w:sz w:val="20"/>
                <w:szCs w:val="20"/>
              </w:rPr>
              <w:t>transportation</w:t>
            </w:r>
            <w:r w:rsidR="00AE0346" w:rsidRPr="703C38C2">
              <w:rPr>
                <w:rFonts w:eastAsia="MS Mincho"/>
                <w:color w:val="000000" w:themeColor="text1"/>
                <w:sz w:val="20"/>
                <w:szCs w:val="20"/>
              </w:rPr>
              <w:t xml:space="preserve">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0AC67AB4" w14:textId="77777777" w:rsidR="00AE0346" w:rsidRPr="00AE0346" w:rsidRDefault="00AE0346" w:rsidP="00AE0346">
            <w:pPr>
              <w:keepLines/>
              <w:spacing w:after="60"/>
              <w:rPr>
                <w:rFonts w:eastAsia="MS Mincho"/>
                <w:color w:val="000000"/>
                <w:sz w:val="20"/>
              </w:rPr>
            </w:pPr>
          </w:p>
        </w:tc>
        <w:tc>
          <w:tcPr>
            <w:tcW w:w="326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B5E0AC7" w14:textId="77777777" w:rsidR="00AE0346" w:rsidRPr="00AE0346" w:rsidRDefault="00AE0346" w:rsidP="00AE0346">
            <w:pPr>
              <w:spacing w:after="120"/>
              <w:rPr>
                <w:rFonts w:eastAsia="MS Mincho"/>
                <w:color w:val="000000"/>
                <w:sz w:val="20"/>
              </w:rPr>
            </w:pPr>
          </w:p>
        </w:tc>
      </w:tr>
      <w:tr w:rsidR="000B3B8B" w:rsidRPr="00AE0346" w14:paraId="4498C42C" w14:textId="77777777" w:rsidTr="39E2E728">
        <w:tc>
          <w:tcPr>
            <w:tcW w:w="312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0BC18F70" w14:textId="657E4B47" w:rsidR="000B3B8B" w:rsidRDefault="000B3B8B" w:rsidP="00AE0346">
            <w:pPr>
              <w:spacing w:after="120"/>
              <w:rPr>
                <w:rFonts w:eastAsia="MS Mincho"/>
                <w:color w:val="000000"/>
                <w:sz w:val="20"/>
                <w:lang w:val="en-GB"/>
              </w:rPr>
            </w:pPr>
            <w:r>
              <w:rPr>
                <w:rFonts w:eastAsia="MS Mincho"/>
                <w:color w:val="000000"/>
                <w:sz w:val="20"/>
                <w:lang w:val="en-GB"/>
              </w:rPr>
              <w:t xml:space="preserve">Has a discussion for preliminary visit </w:t>
            </w:r>
            <w:r w:rsidR="0054295B">
              <w:rPr>
                <w:rFonts w:eastAsia="MS Mincho"/>
                <w:color w:val="000000"/>
                <w:sz w:val="20"/>
                <w:lang w:val="en-GB"/>
              </w:rPr>
              <w:t>taken place with Headteacher?</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1BA88173" w14:textId="77777777" w:rsidR="000B3B8B" w:rsidRPr="00AE0346" w:rsidRDefault="000B3B8B" w:rsidP="00AE0346">
            <w:pPr>
              <w:keepLines/>
              <w:spacing w:after="60"/>
              <w:rPr>
                <w:rFonts w:eastAsia="MS Mincho"/>
                <w:color w:val="000000"/>
                <w:sz w:val="20"/>
              </w:rPr>
            </w:pPr>
          </w:p>
        </w:tc>
        <w:tc>
          <w:tcPr>
            <w:tcW w:w="326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2A7AD060" w14:textId="77777777" w:rsidR="000B3B8B" w:rsidRPr="00AE0346" w:rsidRDefault="000B3B8B" w:rsidP="00AE0346">
            <w:pPr>
              <w:spacing w:after="120"/>
              <w:rPr>
                <w:rFonts w:eastAsia="MS Mincho"/>
                <w:color w:val="000000"/>
                <w:sz w:val="20"/>
              </w:rPr>
            </w:pPr>
          </w:p>
        </w:tc>
      </w:tr>
      <w:tr w:rsidR="00AE0346" w:rsidRPr="00AE0346" w14:paraId="5E6F414C" w14:textId="77777777" w:rsidTr="39E2E728">
        <w:tc>
          <w:tcPr>
            <w:tcW w:w="312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72DBD9AF" w14:textId="77777777" w:rsidR="001F082E" w:rsidRDefault="001F082E" w:rsidP="00AE0346">
            <w:pPr>
              <w:spacing w:after="120"/>
              <w:rPr>
                <w:rFonts w:eastAsia="MS Mincho"/>
                <w:color w:val="000000"/>
                <w:sz w:val="20"/>
                <w:lang w:val="en-GB"/>
              </w:rPr>
            </w:pPr>
            <w:r>
              <w:rPr>
                <w:rFonts w:eastAsia="MS Mincho"/>
                <w:color w:val="000000"/>
                <w:sz w:val="20"/>
                <w:lang w:val="en-GB"/>
              </w:rPr>
              <w:t xml:space="preserve">Will this Educational visit require a voluntary contribution? </w:t>
            </w:r>
          </w:p>
          <w:p w14:paraId="132953DF" w14:textId="3D7C7B7D" w:rsidR="00AE0346" w:rsidRPr="00AE0346" w:rsidRDefault="001F082E" w:rsidP="39E2E728">
            <w:pPr>
              <w:spacing w:after="120"/>
              <w:rPr>
                <w:rFonts w:eastAsia="MS Mincho"/>
                <w:color w:val="000000"/>
                <w:sz w:val="20"/>
                <w:szCs w:val="20"/>
              </w:rPr>
            </w:pPr>
            <w:r w:rsidRPr="39E2E728">
              <w:rPr>
                <w:rFonts w:eastAsia="MS Mincho"/>
                <w:color w:val="000000" w:themeColor="text1"/>
                <w:sz w:val="20"/>
                <w:szCs w:val="20"/>
              </w:rPr>
              <w:t xml:space="preserve">If </w:t>
            </w:r>
            <w:r w:rsidR="056FE87A" w:rsidRPr="39E2E728">
              <w:rPr>
                <w:rFonts w:eastAsia="MS Mincho"/>
                <w:color w:val="000000" w:themeColor="text1"/>
                <w:sz w:val="20"/>
                <w:szCs w:val="20"/>
              </w:rPr>
              <w:t>yes,</w:t>
            </w:r>
            <w:r w:rsidRPr="39E2E728">
              <w:rPr>
                <w:rFonts w:eastAsia="MS Mincho"/>
                <w:color w:val="000000" w:themeColor="text1"/>
                <w:sz w:val="20"/>
                <w:szCs w:val="20"/>
              </w:rPr>
              <w:t xml:space="preserve"> please specify cost per pupil.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3383560C" w14:textId="77777777" w:rsidR="00AE0346" w:rsidRPr="00AE0346" w:rsidRDefault="00AE0346" w:rsidP="00AE0346">
            <w:pPr>
              <w:keepLines/>
              <w:spacing w:after="60"/>
              <w:rPr>
                <w:rFonts w:eastAsia="MS Mincho"/>
                <w:color w:val="000000"/>
                <w:sz w:val="20"/>
              </w:rPr>
            </w:pPr>
          </w:p>
          <w:p w14:paraId="5088E180" w14:textId="77777777" w:rsidR="00AE0346" w:rsidRPr="00AE0346" w:rsidRDefault="00AE0346" w:rsidP="00AE0346">
            <w:pPr>
              <w:keepLines/>
              <w:spacing w:after="60"/>
              <w:rPr>
                <w:rFonts w:eastAsia="MS Mincho"/>
                <w:color w:val="000000"/>
                <w:sz w:val="20"/>
              </w:rPr>
            </w:pPr>
          </w:p>
          <w:p w14:paraId="2E3FCEDB" w14:textId="77777777" w:rsidR="00AE0346" w:rsidRPr="00AE0346" w:rsidRDefault="00AE0346" w:rsidP="00AE0346">
            <w:pPr>
              <w:keepLines/>
              <w:spacing w:after="60"/>
              <w:rPr>
                <w:rFonts w:eastAsia="MS Mincho"/>
                <w:color w:val="000000"/>
                <w:sz w:val="20"/>
              </w:rPr>
            </w:pPr>
          </w:p>
        </w:tc>
        <w:tc>
          <w:tcPr>
            <w:tcW w:w="326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0EF7BDA" w14:textId="77777777" w:rsidR="00AE0346" w:rsidRPr="00AE0346" w:rsidRDefault="00AE0346" w:rsidP="00AE0346">
            <w:pPr>
              <w:spacing w:after="120"/>
              <w:rPr>
                <w:rFonts w:eastAsia="MS Mincho"/>
                <w:color w:val="000000"/>
                <w:sz w:val="20"/>
              </w:rPr>
            </w:pPr>
          </w:p>
        </w:tc>
      </w:tr>
      <w:tr w:rsidR="00AE0346" w:rsidRPr="00AE0346" w14:paraId="3955FA61" w14:textId="77777777" w:rsidTr="39E2E728">
        <w:tc>
          <w:tcPr>
            <w:tcW w:w="312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1C0E9D51" w14:textId="39327113" w:rsidR="00FB2006" w:rsidRDefault="005050D6" w:rsidP="703C38C2">
            <w:pPr>
              <w:spacing w:after="120"/>
              <w:rPr>
                <w:rFonts w:eastAsia="MS Mincho"/>
                <w:color w:val="000000"/>
                <w:sz w:val="20"/>
                <w:szCs w:val="20"/>
                <w:lang w:val="en-GB"/>
              </w:rPr>
            </w:pPr>
            <w:r w:rsidRPr="703C38C2">
              <w:rPr>
                <w:rFonts w:eastAsia="MS Mincho"/>
                <w:color w:val="000000" w:themeColor="text1"/>
                <w:sz w:val="20"/>
                <w:szCs w:val="20"/>
                <w:lang w:val="en-GB"/>
              </w:rPr>
              <w:t>F</w:t>
            </w:r>
            <w:r w:rsidR="1908C184" w:rsidRPr="703C38C2">
              <w:rPr>
                <w:rFonts w:eastAsia="MS Mincho"/>
                <w:color w:val="000000" w:themeColor="text1"/>
                <w:sz w:val="20"/>
                <w:szCs w:val="20"/>
              </w:rPr>
              <w:t>first</w:t>
            </w:r>
            <w:r w:rsidR="00AE0346" w:rsidRPr="703C38C2">
              <w:rPr>
                <w:rFonts w:eastAsia="MS Mincho"/>
                <w:color w:val="000000" w:themeColor="text1"/>
                <w:sz w:val="20"/>
                <w:szCs w:val="20"/>
              </w:rPr>
              <w:t xml:space="preserve"> aid </w:t>
            </w:r>
            <w:r w:rsidR="0054295B" w:rsidRPr="703C38C2">
              <w:rPr>
                <w:rFonts w:eastAsia="MS Mincho"/>
                <w:color w:val="000000" w:themeColor="text1"/>
                <w:sz w:val="20"/>
                <w:szCs w:val="20"/>
                <w:lang w:val="en-GB"/>
              </w:rPr>
              <w:t>considerations…</w:t>
            </w:r>
          </w:p>
          <w:p w14:paraId="0650FFD9" w14:textId="7B0C8050" w:rsidR="0054295B" w:rsidRDefault="00FB2006" w:rsidP="00AE0346">
            <w:pPr>
              <w:spacing w:after="120"/>
              <w:rPr>
                <w:rFonts w:eastAsia="MS Mincho"/>
                <w:color w:val="000000"/>
                <w:sz w:val="20"/>
                <w:lang w:val="en-GB"/>
              </w:rPr>
            </w:pPr>
            <w:r>
              <w:rPr>
                <w:rFonts w:eastAsia="MS Mincho"/>
                <w:color w:val="000000"/>
                <w:sz w:val="20"/>
                <w:lang w:val="en-GB"/>
              </w:rPr>
              <w:t xml:space="preserve">Have you spoken to a nurse about the </w:t>
            </w:r>
            <w:r w:rsidR="0054295B">
              <w:rPr>
                <w:rFonts w:eastAsia="MS Mincho"/>
                <w:color w:val="000000"/>
                <w:sz w:val="20"/>
                <w:lang w:val="en-GB"/>
              </w:rPr>
              <w:t>Individual healthcare plan considerations</w:t>
            </w:r>
            <w:r w:rsidR="001F3904">
              <w:rPr>
                <w:rFonts w:eastAsia="MS Mincho"/>
                <w:color w:val="000000"/>
                <w:sz w:val="20"/>
                <w:lang w:val="en-GB"/>
              </w:rPr>
              <w:t xml:space="preserve">. </w:t>
            </w:r>
          </w:p>
          <w:p w14:paraId="70F5A4A1" w14:textId="7FAD05CE" w:rsidR="001F3904" w:rsidRPr="00AE0346" w:rsidRDefault="001F3904" w:rsidP="00AE0346">
            <w:pPr>
              <w:spacing w:after="120"/>
              <w:rPr>
                <w:rFonts w:eastAsia="MS Mincho"/>
                <w:color w:val="000000"/>
                <w:sz w:val="20"/>
                <w:lang w:val="en-GB"/>
              </w:rPr>
            </w:pPr>
            <w:r>
              <w:rPr>
                <w:rFonts w:eastAsia="MS Mincho"/>
                <w:color w:val="000000"/>
                <w:sz w:val="20"/>
                <w:lang w:val="en-GB"/>
              </w:rPr>
              <w:t xml:space="preserve">Staff training requirements.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1AB9A722" w14:textId="77777777" w:rsidR="00AE0346" w:rsidRPr="00AE0346" w:rsidRDefault="00AE0346" w:rsidP="00AE0346">
            <w:pPr>
              <w:keepLines/>
              <w:spacing w:after="60"/>
              <w:rPr>
                <w:rFonts w:eastAsia="MS Mincho"/>
                <w:color w:val="000000"/>
                <w:sz w:val="20"/>
              </w:rPr>
            </w:pPr>
          </w:p>
        </w:tc>
        <w:tc>
          <w:tcPr>
            <w:tcW w:w="326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5F4D7387" w14:textId="77777777" w:rsidR="00AE0346" w:rsidRPr="00AE0346" w:rsidRDefault="00AE0346" w:rsidP="00AE0346">
            <w:pPr>
              <w:spacing w:after="120"/>
              <w:rPr>
                <w:rFonts w:eastAsia="MS Mincho"/>
                <w:color w:val="000000"/>
                <w:sz w:val="20"/>
              </w:rPr>
            </w:pPr>
          </w:p>
        </w:tc>
      </w:tr>
    </w:tbl>
    <w:p w14:paraId="6F82DC26" w14:textId="77777777" w:rsidR="00AE0346" w:rsidRPr="00AE0346" w:rsidRDefault="00AE0346" w:rsidP="00AE0346">
      <w:pPr>
        <w:rPr>
          <w:rFonts w:eastAsia="MS Mincho"/>
          <w:sz w:val="20"/>
          <w:lang w:val="en-GB"/>
        </w:rPr>
        <w:sectPr w:rsidR="00AE0346" w:rsidRPr="00AE0346" w:rsidSect="00AE0346">
          <w:pgSz w:w="11906" w:h="16838"/>
          <w:pgMar w:top="992" w:right="1077" w:bottom="1701" w:left="1077" w:header="720" w:footer="720" w:gutter="0"/>
          <w:cols w:space="720"/>
        </w:sectPr>
      </w:pPr>
    </w:p>
    <w:p w14:paraId="6994AC7A" w14:textId="5DFD39BD" w:rsidR="002D5FCF" w:rsidRPr="000773D5" w:rsidRDefault="002D5FCF" w:rsidP="00D7134B">
      <w:pPr>
        <w:spacing w:before="120" w:after="120"/>
        <w:outlineLvl w:val="0"/>
        <w:rPr>
          <w:rFonts w:eastAsia="Calibri" w:cs="Arial"/>
          <w:b/>
          <w:color w:val="E36C0A"/>
          <w:szCs w:val="22"/>
          <w:highlight w:val="red"/>
          <w:lang w:val="en-GB"/>
        </w:rPr>
      </w:pPr>
      <w:r w:rsidRPr="002D5FCF">
        <w:rPr>
          <w:rFonts w:eastAsia="Calibri" w:cs="Arial"/>
          <w:b/>
          <w:color w:val="E36C0A"/>
          <w:sz w:val="28"/>
          <w:szCs w:val="28"/>
          <w:u w:val="single"/>
          <w:lang w:val="en-GB"/>
        </w:rPr>
        <w:lastRenderedPageBreak/>
        <w:t>Append</w:t>
      </w:r>
      <w:r w:rsidR="00C57D86">
        <w:rPr>
          <w:rFonts w:eastAsia="Calibri" w:cs="Arial"/>
          <w:b/>
          <w:color w:val="E36C0A"/>
          <w:sz w:val="28"/>
          <w:szCs w:val="28"/>
          <w:u w:val="single"/>
          <w:lang w:val="en-GB"/>
        </w:rPr>
        <w:t>i</w:t>
      </w:r>
      <w:r w:rsidRPr="002D5FCF">
        <w:rPr>
          <w:rFonts w:eastAsia="Calibri" w:cs="Arial"/>
          <w:b/>
          <w:color w:val="E36C0A"/>
          <w:sz w:val="28"/>
          <w:szCs w:val="28"/>
          <w:u w:val="single"/>
          <w:lang w:val="en-GB"/>
        </w:rPr>
        <w:t xml:space="preserve">x </w:t>
      </w:r>
      <w:r w:rsidR="00B14A70">
        <w:rPr>
          <w:rFonts w:eastAsia="Calibri" w:cs="Arial"/>
          <w:b/>
          <w:color w:val="E36C0A"/>
          <w:sz w:val="28"/>
          <w:szCs w:val="28"/>
          <w:u w:val="single"/>
          <w:lang w:val="en-GB"/>
        </w:rPr>
        <w:t>3</w:t>
      </w:r>
      <w:r w:rsidRPr="002D5FCF">
        <w:rPr>
          <w:rFonts w:eastAsia="Calibri" w:cs="Arial"/>
          <w:b/>
          <w:color w:val="E36C0A"/>
          <w:sz w:val="28"/>
          <w:szCs w:val="28"/>
          <w:u w:val="single"/>
          <w:lang w:val="en-GB"/>
        </w:rPr>
        <w:t>: Risk Assessment</w:t>
      </w:r>
      <w:r w:rsidR="000773D5">
        <w:rPr>
          <w:rFonts w:eastAsia="Calibri" w:cs="Arial"/>
          <w:b/>
          <w:color w:val="E36C0A"/>
          <w:sz w:val="28"/>
          <w:szCs w:val="28"/>
          <w:u w:val="single"/>
          <w:lang w:val="en-GB"/>
        </w:rPr>
        <w:t xml:space="preserve"> – </w:t>
      </w:r>
      <w:r w:rsidR="000773D5" w:rsidRPr="000773D5">
        <w:rPr>
          <w:rFonts w:eastAsia="Calibri" w:cs="Arial"/>
          <w:b/>
          <w:color w:val="E36C0A"/>
          <w:szCs w:val="22"/>
          <w:lang w:val="en-GB"/>
        </w:rPr>
        <w:t>To be located in Hollybank Hub</w:t>
      </w:r>
      <w:r w:rsidR="00544C7F">
        <w:rPr>
          <w:rFonts w:eastAsia="Calibri" w:cs="Arial"/>
          <w:b/>
          <w:color w:val="E36C0A"/>
          <w:szCs w:val="22"/>
          <w:lang w:val="en-GB"/>
        </w:rPr>
        <w:t>:</w:t>
      </w:r>
      <w:r w:rsidR="000773D5" w:rsidRPr="000773D5">
        <w:rPr>
          <w:rFonts w:eastAsia="Calibri" w:cs="Arial"/>
          <w:b/>
          <w:color w:val="E36C0A"/>
          <w:szCs w:val="22"/>
          <w:lang w:val="en-GB"/>
        </w:rPr>
        <w:t xml:space="preserve"> Health and Safety. </w:t>
      </w:r>
    </w:p>
    <w:p w14:paraId="5611139C" w14:textId="073CEE37" w:rsidR="002D5FCF" w:rsidRDefault="002D5FCF" w:rsidP="00D7134B">
      <w:pPr>
        <w:spacing w:before="120" w:after="120"/>
        <w:outlineLvl w:val="0"/>
        <w:rPr>
          <w:rFonts w:eastAsia="Calibri" w:cs="Arial"/>
          <w:b/>
          <w:color w:val="E36C0A"/>
          <w:sz w:val="28"/>
          <w:szCs w:val="28"/>
          <w:highlight w:val="red"/>
          <w:u w:val="single"/>
          <w:lang w:val="en-GB"/>
        </w:rPr>
      </w:pPr>
    </w:p>
    <w:p w14:paraId="317EAA2C" w14:textId="77777777" w:rsidR="00F20830" w:rsidRPr="00F20830" w:rsidRDefault="00F20830" w:rsidP="00F20830">
      <w:pPr>
        <w:rPr>
          <w:rFonts w:ascii="Times New Roman" w:hAnsi="Times New Roman"/>
          <w:sz w:val="24"/>
          <w:lang w:val="en-GB" w:eastAsia="en-GB"/>
        </w:rPr>
      </w:pPr>
      <w:hyperlink r:id="rId15" w:history="1">
        <w:r w:rsidRPr="00F20830">
          <w:rPr>
            <w:rFonts w:ascii="Times New Roman" w:hAnsi="Times New Roman"/>
            <w:color w:val="0000FF"/>
            <w:sz w:val="24"/>
            <w:u w:val="single"/>
            <w:lang w:val="en-GB" w:eastAsia="en-GB"/>
          </w:rPr>
          <w:t>Blank Risk Assessment.docx</w:t>
        </w:r>
      </w:hyperlink>
    </w:p>
    <w:p w14:paraId="7EF47B3D" w14:textId="77777777" w:rsidR="00C57D86" w:rsidRDefault="00C57D86" w:rsidP="00D7134B">
      <w:pPr>
        <w:spacing w:before="120" w:after="120"/>
        <w:outlineLvl w:val="0"/>
        <w:rPr>
          <w:rFonts w:eastAsia="Calibri" w:cs="Arial"/>
          <w:b/>
          <w:color w:val="E36C0A"/>
          <w:sz w:val="28"/>
          <w:szCs w:val="28"/>
          <w:highlight w:val="red"/>
          <w:u w:val="single"/>
          <w:lang w:val="en-GB"/>
        </w:rPr>
      </w:pPr>
    </w:p>
    <w:p w14:paraId="0AE6CB59" w14:textId="10E3AA80" w:rsidR="002D5FCF" w:rsidRDefault="00C57D86" w:rsidP="00D7134B">
      <w:pPr>
        <w:spacing w:before="120" w:after="120"/>
        <w:outlineLvl w:val="0"/>
        <w:rPr>
          <w:rFonts w:eastAsia="Calibri" w:cs="Arial"/>
          <w:b/>
          <w:color w:val="E36C0A"/>
          <w:sz w:val="28"/>
          <w:szCs w:val="28"/>
          <w:u w:val="single"/>
          <w:lang w:val="en-GB"/>
        </w:rPr>
      </w:pPr>
      <w:r w:rsidRPr="00C57D86">
        <w:rPr>
          <w:rFonts w:eastAsia="Calibri" w:cs="Arial"/>
          <w:b/>
          <w:color w:val="E36C0A"/>
          <w:sz w:val="28"/>
          <w:szCs w:val="28"/>
          <w:u w:val="single"/>
          <w:lang w:val="en-GB"/>
        </w:rPr>
        <w:t xml:space="preserve">Appendix 4: </w:t>
      </w:r>
      <w:r w:rsidR="00905FDC">
        <w:rPr>
          <w:rFonts w:eastAsia="Calibri" w:cs="Arial"/>
          <w:b/>
          <w:color w:val="E36C0A"/>
          <w:sz w:val="28"/>
          <w:szCs w:val="28"/>
          <w:u w:val="single"/>
          <w:lang w:val="en-GB"/>
        </w:rPr>
        <w:t xml:space="preserve"> </w:t>
      </w:r>
      <w:r w:rsidR="007F5217" w:rsidRPr="007F5217">
        <w:rPr>
          <w:rFonts w:eastAsia="Calibri" w:cs="Arial"/>
          <w:bCs/>
          <w:color w:val="E36C0A"/>
          <w:szCs w:val="22"/>
          <w:lang w:val="en-GB"/>
        </w:rPr>
        <w:t>To be located in Hollybank Hub</w:t>
      </w:r>
      <w:r w:rsidR="000077EC">
        <w:rPr>
          <w:rFonts w:eastAsia="Calibri" w:cs="Arial"/>
          <w:bCs/>
          <w:color w:val="E36C0A"/>
          <w:szCs w:val="22"/>
          <w:lang w:val="en-GB"/>
        </w:rPr>
        <w:t xml:space="preserve"> Templates for Educational visits.</w:t>
      </w:r>
    </w:p>
    <w:p w14:paraId="11C69CDA" w14:textId="77777777" w:rsidR="00905FDC" w:rsidRDefault="00905FDC" w:rsidP="00D7134B">
      <w:pPr>
        <w:spacing w:before="120" w:after="120"/>
        <w:outlineLvl w:val="0"/>
        <w:rPr>
          <w:rFonts w:eastAsia="Calibri" w:cs="Arial"/>
          <w:b/>
          <w:color w:val="E36C0A"/>
          <w:sz w:val="28"/>
          <w:szCs w:val="28"/>
          <w:u w:val="single"/>
          <w:lang w:val="en-GB"/>
        </w:rPr>
      </w:pPr>
    </w:p>
    <w:p w14:paraId="55842C34" w14:textId="360440D9" w:rsidR="00C57D86" w:rsidRDefault="00C57D86" w:rsidP="00D7134B">
      <w:pPr>
        <w:spacing w:before="120" w:after="120"/>
        <w:outlineLvl w:val="0"/>
        <w:rPr>
          <w:rFonts w:eastAsia="Calibri" w:cs="Arial"/>
          <w:b/>
          <w:color w:val="E36C0A"/>
          <w:sz w:val="28"/>
          <w:szCs w:val="28"/>
          <w:u w:val="single"/>
          <w:lang w:val="en-GB"/>
        </w:rPr>
      </w:pPr>
      <w:r w:rsidRPr="00C57D86">
        <w:rPr>
          <w:rFonts w:eastAsia="Calibri" w:cs="Arial"/>
          <w:b/>
          <w:noProof/>
          <w:color w:val="E36C0A"/>
          <w:sz w:val="28"/>
          <w:szCs w:val="28"/>
          <w:u w:val="single"/>
          <w:lang w:val="en-GB"/>
        </w:rPr>
        <w:drawing>
          <wp:inline distT="0" distB="0" distL="0" distR="0" wp14:anchorId="5C389FCB" wp14:editId="03571C38">
            <wp:extent cx="3873699" cy="4407126"/>
            <wp:effectExtent l="0" t="0" r="0" b="0"/>
            <wp:docPr id="672816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16489" name=""/>
                    <pic:cNvPicPr/>
                  </pic:nvPicPr>
                  <pic:blipFill>
                    <a:blip r:embed="rId16"/>
                    <a:stretch>
                      <a:fillRect/>
                    </a:stretch>
                  </pic:blipFill>
                  <pic:spPr>
                    <a:xfrm>
                      <a:off x="0" y="0"/>
                      <a:ext cx="3873699" cy="4407126"/>
                    </a:xfrm>
                    <a:prstGeom prst="rect">
                      <a:avLst/>
                    </a:prstGeom>
                  </pic:spPr>
                </pic:pic>
              </a:graphicData>
            </a:graphic>
          </wp:inline>
        </w:drawing>
      </w:r>
    </w:p>
    <w:p w14:paraId="07E0E626" w14:textId="77777777" w:rsidR="00BA5BEB" w:rsidRDefault="00BA5BEB" w:rsidP="00D7134B">
      <w:pPr>
        <w:spacing w:before="120" w:after="120"/>
        <w:outlineLvl w:val="0"/>
        <w:rPr>
          <w:rFonts w:eastAsia="Calibri" w:cs="Arial"/>
          <w:b/>
          <w:color w:val="E36C0A"/>
          <w:sz w:val="28"/>
          <w:szCs w:val="28"/>
          <w:u w:val="single"/>
          <w:lang w:val="en-GB"/>
        </w:rPr>
      </w:pPr>
    </w:p>
    <w:p w14:paraId="01040D5D" w14:textId="7623903A" w:rsidR="00BA5BEB" w:rsidRPr="00C57D86" w:rsidRDefault="00E01526" w:rsidP="00D7134B">
      <w:pPr>
        <w:spacing w:before="120" w:after="120"/>
        <w:outlineLvl w:val="0"/>
        <w:rPr>
          <w:rFonts w:eastAsia="Calibri" w:cs="Arial"/>
          <w:b/>
          <w:color w:val="E36C0A"/>
          <w:sz w:val="28"/>
          <w:szCs w:val="28"/>
          <w:u w:val="single"/>
          <w:lang w:val="en-GB"/>
        </w:rPr>
      </w:pPr>
      <w:r w:rsidRPr="00E01526">
        <w:rPr>
          <w:rFonts w:eastAsia="Calibri" w:cs="Arial"/>
          <w:b/>
          <w:noProof/>
          <w:color w:val="E36C0A"/>
          <w:sz w:val="28"/>
          <w:szCs w:val="28"/>
          <w:u w:val="single"/>
          <w:lang w:val="en-GB"/>
        </w:rPr>
        <w:lastRenderedPageBreak/>
        <w:drawing>
          <wp:inline distT="0" distB="0" distL="0" distR="0" wp14:anchorId="4D60ED91" wp14:editId="1A86AE1E">
            <wp:extent cx="5721644" cy="4349974"/>
            <wp:effectExtent l="0" t="0" r="0" b="0"/>
            <wp:docPr id="97417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17935" name=""/>
                    <pic:cNvPicPr/>
                  </pic:nvPicPr>
                  <pic:blipFill>
                    <a:blip r:embed="rId17"/>
                    <a:stretch>
                      <a:fillRect/>
                    </a:stretch>
                  </pic:blipFill>
                  <pic:spPr>
                    <a:xfrm>
                      <a:off x="0" y="0"/>
                      <a:ext cx="5721644" cy="4349974"/>
                    </a:xfrm>
                    <a:prstGeom prst="rect">
                      <a:avLst/>
                    </a:prstGeom>
                  </pic:spPr>
                </pic:pic>
              </a:graphicData>
            </a:graphic>
          </wp:inline>
        </w:drawing>
      </w:r>
    </w:p>
    <w:p w14:paraId="1CFF476C" w14:textId="77777777" w:rsidR="00C57D86" w:rsidRDefault="00C57D86" w:rsidP="00D7134B">
      <w:pPr>
        <w:spacing w:before="120" w:after="120"/>
        <w:outlineLvl w:val="0"/>
        <w:rPr>
          <w:rFonts w:eastAsia="Calibri" w:cs="Arial"/>
          <w:b/>
          <w:color w:val="E36C0A"/>
          <w:sz w:val="28"/>
          <w:szCs w:val="28"/>
          <w:highlight w:val="red"/>
          <w:u w:val="single"/>
          <w:lang w:val="en-GB"/>
        </w:rPr>
      </w:pPr>
    </w:p>
    <w:p w14:paraId="37DACC95" w14:textId="77777777" w:rsidR="002D5FCF" w:rsidRDefault="002D5FCF" w:rsidP="00D7134B">
      <w:pPr>
        <w:spacing w:before="120" w:after="120"/>
        <w:outlineLvl w:val="0"/>
        <w:rPr>
          <w:rFonts w:eastAsia="Calibri" w:cs="Arial"/>
          <w:b/>
          <w:color w:val="E36C0A"/>
          <w:sz w:val="28"/>
          <w:szCs w:val="28"/>
          <w:highlight w:val="red"/>
          <w:u w:val="single"/>
          <w:lang w:val="en-GB"/>
        </w:rPr>
      </w:pPr>
    </w:p>
    <w:p w14:paraId="4375AA26" w14:textId="77777777" w:rsidR="002D5FCF" w:rsidRDefault="002D5FCF" w:rsidP="00D7134B">
      <w:pPr>
        <w:spacing w:before="120" w:after="120"/>
        <w:outlineLvl w:val="0"/>
        <w:rPr>
          <w:rFonts w:eastAsia="Calibri" w:cs="Arial"/>
          <w:b/>
          <w:color w:val="E36C0A"/>
          <w:sz w:val="28"/>
          <w:szCs w:val="28"/>
          <w:highlight w:val="red"/>
          <w:u w:val="single"/>
          <w:lang w:val="en-GB"/>
        </w:rPr>
      </w:pPr>
    </w:p>
    <w:p w14:paraId="5F7F2C8F" w14:textId="77777777" w:rsidR="002D5FCF" w:rsidRDefault="002D5FCF" w:rsidP="00D7134B">
      <w:pPr>
        <w:spacing w:before="120" w:after="120"/>
        <w:outlineLvl w:val="0"/>
        <w:rPr>
          <w:rFonts w:eastAsia="Calibri" w:cs="Arial"/>
          <w:b/>
          <w:color w:val="E36C0A"/>
          <w:sz w:val="28"/>
          <w:szCs w:val="28"/>
          <w:highlight w:val="red"/>
          <w:u w:val="single"/>
          <w:lang w:val="en-GB"/>
        </w:rPr>
      </w:pPr>
    </w:p>
    <w:p w14:paraId="3F89ED8A" w14:textId="77777777" w:rsidR="002D5FCF" w:rsidRDefault="002D5FCF" w:rsidP="00D7134B">
      <w:pPr>
        <w:spacing w:before="120" w:after="120"/>
        <w:outlineLvl w:val="0"/>
        <w:rPr>
          <w:rFonts w:eastAsia="Calibri" w:cs="Arial"/>
          <w:b/>
          <w:color w:val="E36C0A"/>
          <w:sz w:val="28"/>
          <w:szCs w:val="28"/>
          <w:highlight w:val="red"/>
          <w:u w:val="single"/>
          <w:lang w:val="en-GB"/>
        </w:rPr>
      </w:pPr>
    </w:p>
    <w:p w14:paraId="78249F5A" w14:textId="77777777" w:rsidR="002D5FCF" w:rsidRDefault="002D5FCF" w:rsidP="00D7134B">
      <w:pPr>
        <w:spacing w:before="120" w:after="120"/>
        <w:outlineLvl w:val="0"/>
        <w:rPr>
          <w:rFonts w:eastAsia="Calibri" w:cs="Arial"/>
          <w:b/>
          <w:color w:val="E36C0A"/>
          <w:sz w:val="28"/>
          <w:szCs w:val="28"/>
          <w:highlight w:val="red"/>
          <w:u w:val="single"/>
          <w:lang w:val="en-GB"/>
        </w:rPr>
      </w:pPr>
    </w:p>
    <w:p w14:paraId="62E11AB6" w14:textId="77777777" w:rsidR="002D5FCF" w:rsidRDefault="002D5FCF" w:rsidP="00D7134B">
      <w:pPr>
        <w:spacing w:before="120" w:after="120"/>
        <w:outlineLvl w:val="0"/>
        <w:rPr>
          <w:rFonts w:eastAsia="Calibri" w:cs="Arial"/>
          <w:b/>
          <w:color w:val="E36C0A"/>
          <w:sz w:val="28"/>
          <w:szCs w:val="28"/>
          <w:highlight w:val="red"/>
          <w:u w:val="single"/>
          <w:lang w:val="en-GB"/>
        </w:rPr>
      </w:pPr>
    </w:p>
    <w:p w14:paraId="47A94773" w14:textId="77777777" w:rsidR="002D5FCF" w:rsidRDefault="002D5FCF" w:rsidP="00D7134B">
      <w:pPr>
        <w:spacing w:before="120" w:after="120"/>
        <w:outlineLvl w:val="0"/>
        <w:rPr>
          <w:rFonts w:eastAsia="Calibri" w:cs="Arial"/>
          <w:b/>
          <w:color w:val="E36C0A"/>
          <w:sz w:val="28"/>
          <w:szCs w:val="28"/>
          <w:highlight w:val="red"/>
          <w:u w:val="single"/>
          <w:lang w:val="en-GB"/>
        </w:rPr>
      </w:pPr>
    </w:p>
    <w:p w14:paraId="238C532D" w14:textId="77777777" w:rsidR="002D5FCF" w:rsidRDefault="002D5FCF" w:rsidP="00D7134B">
      <w:pPr>
        <w:spacing w:before="120" w:after="120"/>
        <w:outlineLvl w:val="0"/>
        <w:rPr>
          <w:rFonts w:eastAsia="Calibri" w:cs="Arial"/>
          <w:b/>
          <w:color w:val="E36C0A"/>
          <w:sz w:val="28"/>
          <w:szCs w:val="28"/>
          <w:highlight w:val="red"/>
          <w:u w:val="single"/>
          <w:lang w:val="en-GB"/>
        </w:rPr>
      </w:pPr>
    </w:p>
    <w:p w14:paraId="1C901B8C" w14:textId="77777777" w:rsidR="002D5FCF" w:rsidRDefault="002D5FCF" w:rsidP="00D7134B">
      <w:pPr>
        <w:spacing w:before="120" w:after="120"/>
        <w:outlineLvl w:val="0"/>
        <w:rPr>
          <w:rFonts w:eastAsia="Calibri" w:cs="Arial"/>
          <w:b/>
          <w:color w:val="E36C0A"/>
          <w:sz w:val="28"/>
          <w:szCs w:val="28"/>
          <w:highlight w:val="red"/>
          <w:u w:val="single"/>
          <w:lang w:val="en-GB"/>
        </w:rPr>
      </w:pPr>
    </w:p>
    <w:p w14:paraId="7093ABFE" w14:textId="77777777" w:rsidR="002D5FCF" w:rsidRDefault="002D5FCF" w:rsidP="00D7134B">
      <w:pPr>
        <w:spacing w:before="120" w:after="120"/>
        <w:outlineLvl w:val="0"/>
        <w:rPr>
          <w:rFonts w:eastAsia="Calibri" w:cs="Arial"/>
          <w:b/>
          <w:color w:val="E36C0A"/>
          <w:sz w:val="28"/>
          <w:szCs w:val="28"/>
          <w:highlight w:val="red"/>
          <w:u w:val="single"/>
          <w:lang w:val="en-GB"/>
        </w:rPr>
      </w:pPr>
    </w:p>
    <w:p w14:paraId="0C7ECCA0" w14:textId="77777777" w:rsidR="002D5FCF" w:rsidRDefault="002D5FCF" w:rsidP="00D7134B">
      <w:pPr>
        <w:spacing w:before="120" w:after="120"/>
        <w:outlineLvl w:val="0"/>
        <w:rPr>
          <w:rFonts w:eastAsia="Calibri" w:cs="Arial"/>
          <w:b/>
          <w:color w:val="E36C0A"/>
          <w:sz w:val="28"/>
          <w:szCs w:val="28"/>
          <w:highlight w:val="red"/>
          <w:u w:val="single"/>
          <w:lang w:val="en-GB"/>
        </w:rPr>
      </w:pPr>
    </w:p>
    <w:p w14:paraId="0B825146" w14:textId="77777777" w:rsidR="002D5FCF" w:rsidRDefault="002D5FCF" w:rsidP="00D7134B">
      <w:pPr>
        <w:spacing w:before="120" w:after="120"/>
        <w:outlineLvl w:val="0"/>
        <w:rPr>
          <w:rFonts w:eastAsia="Calibri" w:cs="Arial"/>
          <w:b/>
          <w:color w:val="E36C0A"/>
          <w:sz w:val="28"/>
          <w:szCs w:val="28"/>
          <w:highlight w:val="red"/>
          <w:u w:val="single"/>
          <w:lang w:val="en-GB"/>
        </w:rPr>
      </w:pPr>
    </w:p>
    <w:sectPr w:rsidR="002D5FCF" w:rsidSect="002F5001">
      <w:headerReference w:type="default" r:id="rId18"/>
      <w:footerReference w:type="default" r:id="rId1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F0220" w14:textId="77777777" w:rsidR="00283F1E" w:rsidRDefault="00283F1E" w:rsidP="00584F81">
      <w:r>
        <w:separator/>
      </w:r>
    </w:p>
  </w:endnote>
  <w:endnote w:type="continuationSeparator" w:id="0">
    <w:p w14:paraId="70793D9D" w14:textId="77777777" w:rsidR="00283F1E" w:rsidRDefault="00283F1E" w:rsidP="0058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SAlbert">
    <w:altName w:val="Calibri"/>
    <w:panose1 w:val="02000603040000020004"/>
    <w:charset w:val="00"/>
    <w:family w:val="modern"/>
    <w:notTrueType/>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syrel">
    <w:panose1 w:val="02000603050000020003"/>
    <w:charset w:val="00"/>
    <w:family w:val="auto"/>
    <w:pitch w:val="variable"/>
    <w:sig w:usb0="800002BF"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060969"/>
      <w:docPartObj>
        <w:docPartGallery w:val="Page Numbers (Bottom of Page)"/>
        <w:docPartUnique/>
      </w:docPartObj>
    </w:sdtPr>
    <w:sdtEndPr/>
    <w:sdtContent>
      <w:sdt>
        <w:sdtPr>
          <w:id w:val="-1769616900"/>
          <w:docPartObj>
            <w:docPartGallery w:val="Page Numbers (Top of Page)"/>
            <w:docPartUnique/>
          </w:docPartObj>
        </w:sdtPr>
        <w:sdtEndPr/>
        <w:sdtContent>
          <w:p w14:paraId="14C44DA9" w14:textId="2F442B10" w:rsidR="29D844A1" w:rsidRDefault="29D844A1" w:rsidP="29D844A1">
            <w:pPr>
              <w:pStyle w:val="Footer"/>
              <w:spacing w:line="259" w:lineRule="auto"/>
              <w:jc w:val="right"/>
            </w:pPr>
            <w:r w:rsidRPr="29D844A1">
              <w:rPr>
                <w:rFonts w:ascii="FSAlbert" w:hAnsi="FSAlbert"/>
              </w:rPr>
              <w:t xml:space="preserve">Page </w:t>
            </w:r>
            <w:r w:rsidR="006656C3" w:rsidRPr="006656C3">
              <w:rPr>
                <w:rFonts w:ascii="FSAlbert" w:hAnsi="FSAlbert"/>
              </w:rPr>
              <w:fldChar w:fldCharType="begin"/>
            </w:r>
            <w:r w:rsidR="006656C3" w:rsidRPr="006656C3">
              <w:rPr>
                <w:rFonts w:ascii="FSAlbert" w:hAnsi="FSAlbert"/>
              </w:rPr>
              <w:instrText>PAGE   \* MERGEFORMAT</w:instrText>
            </w:r>
            <w:r w:rsidR="006656C3" w:rsidRPr="006656C3">
              <w:rPr>
                <w:rFonts w:ascii="FSAlbert" w:hAnsi="FSAlbert"/>
              </w:rPr>
              <w:fldChar w:fldCharType="separate"/>
            </w:r>
            <w:r w:rsidR="006656C3" w:rsidRPr="006656C3">
              <w:rPr>
                <w:rFonts w:ascii="FSAlbert" w:hAnsi="FSAlbert"/>
                <w:lang w:val="en-GB"/>
              </w:rPr>
              <w:t>1</w:t>
            </w:r>
            <w:r w:rsidR="006656C3" w:rsidRPr="006656C3">
              <w:rPr>
                <w:rFonts w:ascii="FSAlbert" w:hAnsi="FSAlbert"/>
              </w:rPr>
              <w:fldChar w:fldCharType="end"/>
            </w:r>
            <w:r w:rsidRPr="29D844A1">
              <w:rPr>
                <w:rFonts w:ascii="FSAlbert" w:hAnsi="FSAlbert"/>
              </w:rPr>
              <w:t xml:space="preserve"> of </w:t>
            </w:r>
            <w:r w:rsidR="006656C3">
              <w:rPr>
                <w:rFonts w:ascii="FSAlbert" w:hAnsi="FSAlbert"/>
              </w:rPr>
              <w:t>X</w:t>
            </w:r>
          </w:p>
        </w:sdtContent>
      </w:sdt>
    </w:sdtContent>
  </w:sdt>
  <w:p w14:paraId="571ED4B0" w14:textId="77777777" w:rsidR="004500C9" w:rsidRDefault="00450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88461" w14:textId="77777777" w:rsidR="00283F1E" w:rsidRDefault="00283F1E" w:rsidP="00584F81">
      <w:r>
        <w:separator/>
      </w:r>
    </w:p>
  </w:footnote>
  <w:footnote w:type="continuationSeparator" w:id="0">
    <w:p w14:paraId="78669FC7" w14:textId="77777777" w:rsidR="00283F1E" w:rsidRDefault="00283F1E" w:rsidP="00584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D4AC" w14:textId="030D670F" w:rsidR="005102EE" w:rsidRPr="00D10DD9" w:rsidRDefault="00704E38" w:rsidP="00A25964">
    <w:pPr>
      <w:pStyle w:val="Header"/>
      <w:jc w:val="right"/>
      <w:rPr>
        <w:rFonts w:ascii="Desyrel" w:hAnsi="Desyrel"/>
        <w:color w:val="F15A2C"/>
        <w:sz w:val="36"/>
        <w:szCs w:val="36"/>
      </w:rPr>
    </w:pPr>
    <w:r>
      <w:rPr>
        <w:rFonts w:ascii="Desyrel" w:hAnsi="Desyrel"/>
        <w:color w:val="F15A2C"/>
        <w:sz w:val="36"/>
        <w:szCs w:val="36"/>
      </w:rPr>
      <w:t xml:space="preserve">Educational School Visits </w:t>
    </w:r>
  </w:p>
  <w:p w14:paraId="571ED4AD" w14:textId="77777777" w:rsidR="005102EE" w:rsidRDefault="005102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pt;height:10.3pt" o:bullet="t">
        <v:imagedata r:id="rId1" o:title="clip_image001"/>
      </v:shape>
    </w:pict>
  </w:numPicBullet>
  <w:abstractNum w:abstractNumId="0" w15:restartNumberingAfterBreak="0">
    <w:nsid w:val="00000003"/>
    <w:multiLevelType w:val="multilevel"/>
    <w:tmpl w:val="2A9E6A2E"/>
    <w:lvl w:ilvl="0">
      <w:start w:val="3"/>
      <w:numFmt w:val="decimal"/>
      <w:lvlText w:val=""/>
      <w:lvlJc w:val="left"/>
      <w:pPr>
        <w:tabs>
          <w:tab w:val="num" w:pos="720"/>
        </w:tabs>
        <w:ind w:left="720" w:hanging="360"/>
      </w:pPr>
      <w:rPr>
        <w:rFonts w:ascii="Symbol" w:hAnsi="Symbol"/>
      </w:rPr>
    </w:lvl>
    <w:lvl w:ilvl="1">
      <w:start w:val="1"/>
      <w:numFmt w:val="decimal"/>
      <w:lvlText w:val="%1.%2"/>
      <w:lvlJc w:val="left"/>
      <w:pPr>
        <w:ind w:left="0" w:firstLine="0"/>
      </w:pPr>
      <w:rPr>
        <w:rFonts w:ascii="Arial" w:eastAsia="Arial" w:hAnsi="Arial" w:cs="Arial"/>
        <w:b/>
        <w:bCs/>
        <w:color w:val="12263F"/>
        <w:sz w:val="24"/>
        <w:szCs w:val="24"/>
        <w:lang w:bidi="ar-SA"/>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4"/>
    <w:multiLevelType w:val="multilevel"/>
    <w:tmpl w:val="D018C71A"/>
    <w:lvl w:ilvl="0">
      <w:start w:val="1"/>
      <w:numFmt w:val="decimal"/>
      <w:lvlText w:val=""/>
      <w:lvlJc w:val="left"/>
      <w:pPr>
        <w:ind w:left="720" w:hanging="360"/>
      </w:pPr>
      <w:rPr>
        <w:rFonts w:ascii="Symbol" w:hAnsi="Symbol"/>
        <w:sz w:val="25"/>
      </w:rPr>
    </w:lvl>
    <w:lvl w:ilvl="1">
      <w:start w:val="2"/>
      <w:numFmt w:val="decimal"/>
      <w:lvlText w:val="%1.%2"/>
      <w:lvlJc w:val="left"/>
      <w:pPr>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13"/>
    <w:multiLevelType w:val="hybridMultilevel"/>
    <w:tmpl w:val="B7B40616"/>
    <w:lvl w:ilvl="0" w:tplc="C37E43D2">
      <w:start w:val="1"/>
      <w:numFmt w:val="bullet"/>
      <w:lvlText w:val=""/>
      <w:lvlPicBulletId w:val="0"/>
      <w:lvlJc w:val="left"/>
      <w:pPr>
        <w:ind w:left="720" w:hanging="360"/>
      </w:pPr>
      <w:rPr>
        <w:rFonts w:ascii="Symbol" w:hAnsi="Symbol"/>
        <w:sz w:val="13"/>
        <w:szCs w:val="13"/>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3241890"/>
    <w:multiLevelType w:val="multilevel"/>
    <w:tmpl w:val="E408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F3257F"/>
    <w:multiLevelType w:val="hybridMultilevel"/>
    <w:tmpl w:val="6B481148"/>
    <w:lvl w:ilvl="0" w:tplc="3BF6CABE">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A947C7"/>
    <w:multiLevelType w:val="multilevel"/>
    <w:tmpl w:val="D4D0E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0"/>
        </w:tabs>
        <w:ind w:left="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1440"/>
        </w:tabs>
        <w:ind w:left="1440" w:hanging="360"/>
      </w:pPr>
      <w:rPr>
        <w:rFonts w:ascii="Symbol" w:hAnsi="Symbol" w:hint="default"/>
        <w:sz w:val="20"/>
      </w:rPr>
    </w:lvl>
    <w:lvl w:ilvl="4" w:tentative="1">
      <w:start w:val="1"/>
      <w:numFmt w:val="bullet"/>
      <w:lvlText w:val=""/>
      <w:lvlJc w:val="left"/>
      <w:pPr>
        <w:tabs>
          <w:tab w:val="num" w:pos="2160"/>
        </w:tabs>
        <w:ind w:left="2160" w:hanging="360"/>
      </w:pPr>
      <w:rPr>
        <w:rFonts w:ascii="Symbol" w:hAnsi="Symbol" w:hint="default"/>
        <w:sz w:val="20"/>
      </w:rPr>
    </w:lvl>
    <w:lvl w:ilvl="5" w:tentative="1">
      <w:start w:val="1"/>
      <w:numFmt w:val="bullet"/>
      <w:lvlText w:val=""/>
      <w:lvlJc w:val="left"/>
      <w:pPr>
        <w:tabs>
          <w:tab w:val="num" w:pos="2880"/>
        </w:tabs>
        <w:ind w:left="2880" w:hanging="360"/>
      </w:pPr>
      <w:rPr>
        <w:rFonts w:ascii="Symbol" w:hAnsi="Symbol" w:hint="default"/>
        <w:sz w:val="20"/>
      </w:rPr>
    </w:lvl>
    <w:lvl w:ilvl="6" w:tentative="1">
      <w:start w:val="1"/>
      <w:numFmt w:val="bullet"/>
      <w:lvlText w:val=""/>
      <w:lvlJc w:val="left"/>
      <w:pPr>
        <w:tabs>
          <w:tab w:val="num" w:pos="3600"/>
        </w:tabs>
        <w:ind w:left="3600" w:hanging="360"/>
      </w:pPr>
      <w:rPr>
        <w:rFonts w:ascii="Symbol" w:hAnsi="Symbol" w:hint="default"/>
        <w:sz w:val="20"/>
      </w:rPr>
    </w:lvl>
    <w:lvl w:ilvl="7" w:tentative="1">
      <w:start w:val="1"/>
      <w:numFmt w:val="bullet"/>
      <w:lvlText w:val=""/>
      <w:lvlJc w:val="left"/>
      <w:pPr>
        <w:tabs>
          <w:tab w:val="num" w:pos="4320"/>
        </w:tabs>
        <w:ind w:left="4320" w:hanging="360"/>
      </w:pPr>
      <w:rPr>
        <w:rFonts w:ascii="Symbol" w:hAnsi="Symbol" w:hint="default"/>
        <w:sz w:val="20"/>
      </w:rPr>
    </w:lvl>
    <w:lvl w:ilvl="8" w:tentative="1">
      <w:start w:val="1"/>
      <w:numFmt w:val="bullet"/>
      <w:lvlText w:val=""/>
      <w:lvlJc w:val="left"/>
      <w:pPr>
        <w:tabs>
          <w:tab w:val="num" w:pos="5040"/>
        </w:tabs>
        <w:ind w:left="5040" w:hanging="360"/>
      </w:pPr>
      <w:rPr>
        <w:rFonts w:ascii="Symbol" w:hAnsi="Symbol" w:hint="default"/>
        <w:sz w:val="20"/>
      </w:rPr>
    </w:lvl>
  </w:abstractNum>
  <w:abstractNum w:abstractNumId="6" w15:restartNumberingAfterBreak="0">
    <w:nsid w:val="074335C1"/>
    <w:multiLevelType w:val="hybridMultilevel"/>
    <w:tmpl w:val="F2D6C5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3018F2"/>
    <w:multiLevelType w:val="hybridMultilevel"/>
    <w:tmpl w:val="7C5A2C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A56C4E"/>
    <w:multiLevelType w:val="hybridMultilevel"/>
    <w:tmpl w:val="523AD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CA364B"/>
    <w:multiLevelType w:val="hybridMultilevel"/>
    <w:tmpl w:val="9BB87C12"/>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8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7485723"/>
    <w:multiLevelType w:val="hybridMultilevel"/>
    <w:tmpl w:val="22E619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EB518D"/>
    <w:multiLevelType w:val="hybridMultilevel"/>
    <w:tmpl w:val="76588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BC578D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C7D2E26"/>
    <w:multiLevelType w:val="multilevel"/>
    <w:tmpl w:val="5FA2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E8660C"/>
    <w:multiLevelType w:val="hybridMultilevel"/>
    <w:tmpl w:val="2C284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B05177"/>
    <w:multiLevelType w:val="hybridMultilevel"/>
    <w:tmpl w:val="3110A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B735B0"/>
    <w:multiLevelType w:val="hybridMultilevel"/>
    <w:tmpl w:val="B82274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F410300"/>
    <w:multiLevelType w:val="multilevel"/>
    <w:tmpl w:val="69787E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2F8579BC"/>
    <w:multiLevelType w:val="hybridMultilevel"/>
    <w:tmpl w:val="B5761326"/>
    <w:lvl w:ilvl="0" w:tplc="E1D2EA2E">
      <w:start w:val="1"/>
      <w:numFmt w:val="decimal"/>
      <w:lvlText w:val="%1)"/>
      <w:lvlJc w:val="left"/>
      <w:pPr>
        <w:ind w:left="720" w:hanging="360"/>
      </w:pPr>
    </w:lvl>
    <w:lvl w:ilvl="1" w:tplc="699AA556">
      <w:start w:val="1"/>
      <w:numFmt w:val="lowerLetter"/>
      <w:lvlText w:val="%2."/>
      <w:lvlJc w:val="left"/>
      <w:pPr>
        <w:ind w:left="1440" w:hanging="360"/>
      </w:pPr>
    </w:lvl>
    <w:lvl w:ilvl="2" w:tplc="5D7E1E50">
      <w:start w:val="1"/>
      <w:numFmt w:val="lowerRoman"/>
      <w:lvlText w:val="%3."/>
      <w:lvlJc w:val="right"/>
      <w:pPr>
        <w:ind w:left="2160" w:hanging="180"/>
      </w:pPr>
    </w:lvl>
    <w:lvl w:ilvl="3" w:tplc="6C9899E4">
      <w:start w:val="1"/>
      <w:numFmt w:val="decimal"/>
      <w:lvlText w:val="%4."/>
      <w:lvlJc w:val="left"/>
      <w:pPr>
        <w:ind w:left="2880" w:hanging="360"/>
      </w:pPr>
    </w:lvl>
    <w:lvl w:ilvl="4" w:tplc="3BDA778E">
      <w:start w:val="1"/>
      <w:numFmt w:val="lowerLetter"/>
      <w:lvlText w:val="%5."/>
      <w:lvlJc w:val="left"/>
      <w:pPr>
        <w:ind w:left="3600" w:hanging="360"/>
      </w:pPr>
    </w:lvl>
    <w:lvl w:ilvl="5" w:tplc="147C42A6">
      <w:start w:val="1"/>
      <w:numFmt w:val="lowerRoman"/>
      <w:lvlText w:val="%6."/>
      <w:lvlJc w:val="right"/>
      <w:pPr>
        <w:ind w:left="4320" w:hanging="180"/>
      </w:pPr>
    </w:lvl>
    <w:lvl w:ilvl="6" w:tplc="543E6A52">
      <w:start w:val="1"/>
      <w:numFmt w:val="decimal"/>
      <w:lvlText w:val="%7."/>
      <w:lvlJc w:val="left"/>
      <w:pPr>
        <w:ind w:left="5040" w:hanging="360"/>
      </w:pPr>
    </w:lvl>
    <w:lvl w:ilvl="7" w:tplc="58CAC9F0">
      <w:start w:val="1"/>
      <w:numFmt w:val="lowerLetter"/>
      <w:lvlText w:val="%8."/>
      <w:lvlJc w:val="left"/>
      <w:pPr>
        <w:ind w:left="5760" w:hanging="360"/>
      </w:pPr>
    </w:lvl>
    <w:lvl w:ilvl="8" w:tplc="6F7094C4">
      <w:start w:val="1"/>
      <w:numFmt w:val="lowerRoman"/>
      <w:lvlText w:val="%9."/>
      <w:lvlJc w:val="right"/>
      <w:pPr>
        <w:ind w:left="6480" w:hanging="180"/>
      </w:pPr>
    </w:lvl>
  </w:abstractNum>
  <w:abstractNum w:abstractNumId="19" w15:restartNumberingAfterBreak="0">
    <w:nsid w:val="31F12283"/>
    <w:multiLevelType w:val="hybridMultilevel"/>
    <w:tmpl w:val="4028B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41A0C05"/>
    <w:multiLevelType w:val="multilevel"/>
    <w:tmpl w:val="A16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BE15EB"/>
    <w:multiLevelType w:val="hybridMultilevel"/>
    <w:tmpl w:val="3902741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38CD57CC"/>
    <w:multiLevelType w:val="hybridMultilevel"/>
    <w:tmpl w:val="8CBA4E64"/>
    <w:lvl w:ilvl="0" w:tplc="3FA03B18">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B713F4E"/>
    <w:multiLevelType w:val="hybridMultilevel"/>
    <w:tmpl w:val="4B86DE6A"/>
    <w:lvl w:ilvl="0" w:tplc="1C125BD6">
      <w:start w:val="1"/>
      <w:numFmt w:val="bullet"/>
      <w:lvlText w:val=""/>
      <w:lvlJc w:val="left"/>
      <w:pPr>
        <w:ind w:left="720" w:hanging="360"/>
      </w:pPr>
      <w:rPr>
        <w:rFonts w:ascii="Symbol" w:hAnsi="Symbol" w:hint="default"/>
      </w:rPr>
    </w:lvl>
    <w:lvl w:ilvl="1" w:tplc="B1547FCC">
      <w:start w:val="1"/>
      <w:numFmt w:val="bullet"/>
      <w:lvlText w:val="o"/>
      <w:lvlJc w:val="left"/>
      <w:pPr>
        <w:ind w:left="1440" w:hanging="360"/>
      </w:pPr>
      <w:rPr>
        <w:rFonts w:ascii="Courier New" w:hAnsi="Courier New" w:hint="default"/>
      </w:rPr>
    </w:lvl>
    <w:lvl w:ilvl="2" w:tplc="482647DC">
      <w:start w:val="1"/>
      <w:numFmt w:val="bullet"/>
      <w:lvlText w:val=""/>
      <w:lvlJc w:val="left"/>
      <w:pPr>
        <w:ind w:left="2160" w:hanging="360"/>
      </w:pPr>
      <w:rPr>
        <w:rFonts w:ascii="Wingdings" w:hAnsi="Wingdings" w:hint="default"/>
      </w:rPr>
    </w:lvl>
    <w:lvl w:ilvl="3" w:tplc="48B816A8">
      <w:start w:val="1"/>
      <w:numFmt w:val="bullet"/>
      <w:lvlText w:val=""/>
      <w:lvlJc w:val="left"/>
      <w:pPr>
        <w:ind w:left="2880" w:hanging="360"/>
      </w:pPr>
      <w:rPr>
        <w:rFonts w:ascii="Symbol" w:hAnsi="Symbol" w:hint="default"/>
      </w:rPr>
    </w:lvl>
    <w:lvl w:ilvl="4" w:tplc="9B882D10">
      <w:start w:val="1"/>
      <w:numFmt w:val="bullet"/>
      <w:lvlText w:val="o"/>
      <w:lvlJc w:val="left"/>
      <w:pPr>
        <w:ind w:left="3600" w:hanging="360"/>
      </w:pPr>
      <w:rPr>
        <w:rFonts w:ascii="Courier New" w:hAnsi="Courier New" w:hint="default"/>
      </w:rPr>
    </w:lvl>
    <w:lvl w:ilvl="5" w:tplc="35068056">
      <w:start w:val="1"/>
      <w:numFmt w:val="bullet"/>
      <w:lvlText w:val=""/>
      <w:lvlJc w:val="left"/>
      <w:pPr>
        <w:ind w:left="4320" w:hanging="360"/>
      </w:pPr>
      <w:rPr>
        <w:rFonts w:ascii="Wingdings" w:hAnsi="Wingdings" w:hint="default"/>
      </w:rPr>
    </w:lvl>
    <w:lvl w:ilvl="6" w:tplc="CDA26102">
      <w:start w:val="1"/>
      <w:numFmt w:val="bullet"/>
      <w:lvlText w:val=""/>
      <w:lvlJc w:val="left"/>
      <w:pPr>
        <w:ind w:left="5040" w:hanging="360"/>
      </w:pPr>
      <w:rPr>
        <w:rFonts w:ascii="Symbol" w:hAnsi="Symbol" w:hint="default"/>
      </w:rPr>
    </w:lvl>
    <w:lvl w:ilvl="7" w:tplc="1F2E7CCE">
      <w:start w:val="1"/>
      <w:numFmt w:val="bullet"/>
      <w:lvlText w:val="o"/>
      <w:lvlJc w:val="left"/>
      <w:pPr>
        <w:ind w:left="5760" w:hanging="360"/>
      </w:pPr>
      <w:rPr>
        <w:rFonts w:ascii="Courier New" w:hAnsi="Courier New" w:hint="default"/>
      </w:rPr>
    </w:lvl>
    <w:lvl w:ilvl="8" w:tplc="6F046274">
      <w:start w:val="1"/>
      <w:numFmt w:val="bullet"/>
      <w:lvlText w:val=""/>
      <w:lvlJc w:val="left"/>
      <w:pPr>
        <w:ind w:left="6480" w:hanging="360"/>
      </w:pPr>
      <w:rPr>
        <w:rFonts w:ascii="Wingdings" w:hAnsi="Wingdings" w:hint="default"/>
      </w:rPr>
    </w:lvl>
  </w:abstractNum>
  <w:abstractNum w:abstractNumId="24" w15:restartNumberingAfterBreak="0">
    <w:nsid w:val="473575BE"/>
    <w:multiLevelType w:val="hybridMultilevel"/>
    <w:tmpl w:val="81728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B11FE4"/>
    <w:multiLevelType w:val="hybridMultilevel"/>
    <w:tmpl w:val="4B324C20"/>
    <w:lvl w:ilvl="0" w:tplc="0F3258D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ADA49B8"/>
    <w:multiLevelType w:val="hybridMultilevel"/>
    <w:tmpl w:val="DD861326"/>
    <w:lvl w:ilvl="0" w:tplc="08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147852"/>
    <w:multiLevelType w:val="hybridMultilevel"/>
    <w:tmpl w:val="76367F1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505B7804"/>
    <w:multiLevelType w:val="hybridMultilevel"/>
    <w:tmpl w:val="213659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D91271"/>
    <w:multiLevelType w:val="hybridMultilevel"/>
    <w:tmpl w:val="BF7A3E8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A4A8BFD"/>
    <w:multiLevelType w:val="hybridMultilevel"/>
    <w:tmpl w:val="2CE470C4"/>
    <w:lvl w:ilvl="0" w:tplc="8FA4EDA8">
      <w:start w:val="1"/>
      <w:numFmt w:val="bullet"/>
      <w:lvlText w:val=""/>
      <w:lvlJc w:val="left"/>
      <w:pPr>
        <w:ind w:left="720" w:hanging="360"/>
      </w:pPr>
      <w:rPr>
        <w:rFonts w:ascii="Symbol" w:hAnsi="Symbol" w:hint="default"/>
      </w:rPr>
    </w:lvl>
    <w:lvl w:ilvl="1" w:tplc="DF22E0FE">
      <w:start w:val="1"/>
      <w:numFmt w:val="bullet"/>
      <w:lvlText w:val="o"/>
      <w:lvlJc w:val="left"/>
      <w:pPr>
        <w:ind w:left="1440" w:hanging="360"/>
      </w:pPr>
      <w:rPr>
        <w:rFonts w:ascii="Courier New" w:hAnsi="Courier New" w:hint="default"/>
      </w:rPr>
    </w:lvl>
    <w:lvl w:ilvl="2" w:tplc="EEF4C468">
      <w:start w:val="1"/>
      <w:numFmt w:val="bullet"/>
      <w:lvlText w:val=""/>
      <w:lvlJc w:val="left"/>
      <w:pPr>
        <w:ind w:left="2160" w:hanging="360"/>
      </w:pPr>
      <w:rPr>
        <w:rFonts w:ascii="Wingdings" w:hAnsi="Wingdings" w:hint="default"/>
      </w:rPr>
    </w:lvl>
    <w:lvl w:ilvl="3" w:tplc="5192A048">
      <w:start w:val="1"/>
      <w:numFmt w:val="bullet"/>
      <w:lvlText w:val=""/>
      <w:lvlJc w:val="left"/>
      <w:pPr>
        <w:ind w:left="2880" w:hanging="360"/>
      </w:pPr>
      <w:rPr>
        <w:rFonts w:ascii="Symbol" w:hAnsi="Symbol" w:hint="default"/>
      </w:rPr>
    </w:lvl>
    <w:lvl w:ilvl="4" w:tplc="6AE2BE66">
      <w:start w:val="1"/>
      <w:numFmt w:val="bullet"/>
      <w:lvlText w:val="o"/>
      <w:lvlJc w:val="left"/>
      <w:pPr>
        <w:ind w:left="3600" w:hanging="360"/>
      </w:pPr>
      <w:rPr>
        <w:rFonts w:ascii="Courier New" w:hAnsi="Courier New" w:hint="default"/>
      </w:rPr>
    </w:lvl>
    <w:lvl w:ilvl="5" w:tplc="BECAF05E">
      <w:start w:val="1"/>
      <w:numFmt w:val="bullet"/>
      <w:lvlText w:val=""/>
      <w:lvlJc w:val="left"/>
      <w:pPr>
        <w:ind w:left="4320" w:hanging="360"/>
      </w:pPr>
      <w:rPr>
        <w:rFonts w:ascii="Wingdings" w:hAnsi="Wingdings" w:hint="default"/>
      </w:rPr>
    </w:lvl>
    <w:lvl w:ilvl="6" w:tplc="C534E22A">
      <w:start w:val="1"/>
      <w:numFmt w:val="bullet"/>
      <w:lvlText w:val=""/>
      <w:lvlJc w:val="left"/>
      <w:pPr>
        <w:ind w:left="5040" w:hanging="360"/>
      </w:pPr>
      <w:rPr>
        <w:rFonts w:ascii="Symbol" w:hAnsi="Symbol" w:hint="default"/>
      </w:rPr>
    </w:lvl>
    <w:lvl w:ilvl="7" w:tplc="1EF4BF0C">
      <w:start w:val="1"/>
      <w:numFmt w:val="bullet"/>
      <w:lvlText w:val="o"/>
      <w:lvlJc w:val="left"/>
      <w:pPr>
        <w:ind w:left="5760" w:hanging="360"/>
      </w:pPr>
      <w:rPr>
        <w:rFonts w:ascii="Courier New" w:hAnsi="Courier New" w:hint="default"/>
      </w:rPr>
    </w:lvl>
    <w:lvl w:ilvl="8" w:tplc="AB56AE04">
      <w:start w:val="1"/>
      <w:numFmt w:val="bullet"/>
      <w:lvlText w:val=""/>
      <w:lvlJc w:val="left"/>
      <w:pPr>
        <w:ind w:left="6480" w:hanging="360"/>
      </w:pPr>
      <w:rPr>
        <w:rFonts w:ascii="Wingdings" w:hAnsi="Wingdings" w:hint="default"/>
      </w:rPr>
    </w:lvl>
  </w:abstractNum>
  <w:abstractNum w:abstractNumId="31" w15:restartNumberingAfterBreak="0">
    <w:nsid w:val="5BCD04F0"/>
    <w:multiLevelType w:val="hybridMultilevel"/>
    <w:tmpl w:val="169231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C2198B"/>
    <w:multiLevelType w:val="multilevel"/>
    <w:tmpl w:val="40B83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1933A5"/>
    <w:multiLevelType w:val="multilevel"/>
    <w:tmpl w:val="0DCE1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A42FFF"/>
    <w:multiLevelType w:val="hybridMultilevel"/>
    <w:tmpl w:val="5E7E7740"/>
    <w:lvl w:ilvl="0" w:tplc="57D62538">
      <w:start w:val="1"/>
      <w:numFmt w:val="bullet"/>
      <w:lvlText w:val=""/>
      <w:lvlJc w:val="left"/>
      <w:pPr>
        <w:ind w:left="720" w:hanging="360"/>
      </w:pPr>
      <w:rPr>
        <w:rFonts w:ascii="Symbol" w:hAnsi="Symbol" w:hint="default"/>
      </w:rPr>
    </w:lvl>
    <w:lvl w:ilvl="1" w:tplc="1C32146A">
      <w:start w:val="1"/>
      <w:numFmt w:val="bullet"/>
      <w:lvlText w:val="o"/>
      <w:lvlJc w:val="left"/>
      <w:pPr>
        <w:ind w:left="1440" w:hanging="360"/>
      </w:pPr>
      <w:rPr>
        <w:rFonts w:ascii="Courier New" w:hAnsi="Courier New" w:hint="default"/>
      </w:rPr>
    </w:lvl>
    <w:lvl w:ilvl="2" w:tplc="ABAEBA0A">
      <w:start w:val="1"/>
      <w:numFmt w:val="bullet"/>
      <w:lvlText w:val=""/>
      <w:lvlJc w:val="left"/>
      <w:pPr>
        <w:ind w:left="2160" w:hanging="360"/>
      </w:pPr>
      <w:rPr>
        <w:rFonts w:ascii="Wingdings" w:hAnsi="Wingdings" w:hint="default"/>
      </w:rPr>
    </w:lvl>
    <w:lvl w:ilvl="3" w:tplc="88FE220C">
      <w:start w:val="1"/>
      <w:numFmt w:val="bullet"/>
      <w:lvlText w:val=""/>
      <w:lvlJc w:val="left"/>
      <w:pPr>
        <w:ind w:left="2880" w:hanging="360"/>
      </w:pPr>
      <w:rPr>
        <w:rFonts w:ascii="Symbol" w:hAnsi="Symbol" w:hint="default"/>
      </w:rPr>
    </w:lvl>
    <w:lvl w:ilvl="4" w:tplc="7AE879BE">
      <w:start w:val="1"/>
      <w:numFmt w:val="bullet"/>
      <w:lvlText w:val="o"/>
      <w:lvlJc w:val="left"/>
      <w:pPr>
        <w:ind w:left="3600" w:hanging="360"/>
      </w:pPr>
      <w:rPr>
        <w:rFonts w:ascii="Courier New" w:hAnsi="Courier New" w:hint="default"/>
      </w:rPr>
    </w:lvl>
    <w:lvl w:ilvl="5" w:tplc="DEB45552">
      <w:start w:val="1"/>
      <w:numFmt w:val="bullet"/>
      <w:lvlText w:val=""/>
      <w:lvlJc w:val="left"/>
      <w:pPr>
        <w:ind w:left="4320" w:hanging="360"/>
      </w:pPr>
      <w:rPr>
        <w:rFonts w:ascii="Wingdings" w:hAnsi="Wingdings" w:hint="default"/>
      </w:rPr>
    </w:lvl>
    <w:lvl w:ilvl="6" w:tplc="7BB2BA04">
      <w:start w:val="1"/>
      <w:numFmt w:val="bullet"/>
      <w:lvlText w:val=""/>
      <w:lvlJc w:val="left"/>
      <w:pPr>
        <w:ind w:left="5040" w:hanging="360"/>
      </w:pPr>
      <w:rPr>
        <w:rFonts w:ascii="Symbol" w:hAnsi="Symbol" w:hint="default"/>
      </w:rPr>
    </w:lvl>
    <w:lvl w:ilvl="7" w:tplc="D9CCE678">
      <w:start w:val="1"/>
      <w:numFmt w:val="bullet"/>
      <w:lvlText w:val="o"/>
      <w:lvlJc w:val="left"/>
      <w:pPr>
        <w:ind w:left="5760" w:hanging="360"/>
      </w:pPr>
      <w:rPr>
        <w:rFonts w:ascii="Courier New" w:hAnsi="Courier New" w:hint="default"/>
      </w:rPr>
    </w:lvl>
    <w:lvl w:ilvl="8" w:tplc="3FE0064C">
      <w:start w:val="1"/>
      <w:numFmt w:val="bullet"/>
      <w:lvlText w:val=""/>
      <w:lvlJc w:val="left"/>
      <w:pPr>
        <w:ind w:left="6480" w:hanging="360"/>
      </w:pPr>
      <w:rPr>
        <w:rFonts w:ascii="Wingdings" w:hAnsi="Wingdings" w:hint="default"/>
      </w:rPr>
    </w:lvl>
  </w:abstractNum>
  <w:abstractNum w:abstractNumId="35" w15:restartNumberingAfterBreak="0">
    <w:nsid w:val="66E937C5"/>
    <w:multiLevelType w:val="multilevel"/>
    <w:tmpl w:val="7E1C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9228AB"/>
    <w:multiLevelType w:val="multilevel"/>
    <w:tmpl w:val="E090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CE6AB8"/>
    <w:multiLevelType w:val="hybridMultilevel"/>
    <w:tmpl w:val="B96E6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55516F"/>
    <w:multiLevelType w:val="multilevel"/>
    <w:tmpl w:val="ACFA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36C4120"/>
    <w:multiLevelType w:val="hybridMultilevel"/>
    <w:tmpl w:val="5CCED50A"/>
    <w:lvl w:ilvl="0" w:tplc="10C23E0A">
      <w:start w:val="1"/>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E78D69"/>
    <w:multiLevelType w:val="hybridMultilevel"/>
    <w:tmpl w:val="7EF640D8"/>
    <w:lvl w:ilvl="0" w:tplc="00169FEC">
      <w:start w:val="1"/>
      <w:numFmt w:val="bullet"/>
      <w:lvlText w:val=""/>
      <w:lvlJc w:val="left"/>
      <w:pPr>
        <w:ind w:left="720" w:hanging="360"/>
      </w:pPr>
      <w:rPr>
        <w:rFonts w:ascii="Symbol" w:hAnsi="Symbol" w:hint="default"/>
      </w:rPr>
    </w:lvl>
    <w:lvl w:ilvl="1" w:tplc="C212C0A4">
      <w:start w:val="1"/>
      <w:numFmt w:val="bullet"/>
      <w:lvlText w:val="o"/>
      <w:lvlJc w:val="left"/>
      <w:pPr>
        <w:ind w:left="1440" w:hanging="360"/>
      </w:pPr>
      <w:rPr>
        <w:rFonts w:ascii="Courier New" w:hAnsi="Courier New" w:hint="default"/>
      </w:rPr>
    </w:lvl>
    <w:lvl w:ilvl="2" w:tplc="FFCCEA2C">
      <w:start w:val="1"/>
      <w:numFmt w:val="bullet"/>
      <w:lvlText w:val=""/>
      <w:lvlJc w:val="left"/>
      <w:pPr>
        <w:ind w:left="2160" w:hanging="360"/>
      </w:pPr>
      <w:rPr>
        <w:rFonts w:ascii="Wingdings" w:hAnsi="Wingdings" w:hint="default"/>
      </w:rPr>
    </w:lvl>
    <w:lvl w:ilvl="3" w:tplc="3E10510E">
      <w:start w:val="1"/>
      <w:numFmt w:val="bullet"/>
      <w:lvlText w:val=""/>
      <w:lvlJc w:val="left"/>
      <w:pPr>
        <w:ind w:left="2880" w:hanging="360"/>
      </w:pPr>
      <w:rPr>
        <w:rFonts w:ascii="Symbol" w:hAnsi="Symbol" w:hint="default"/>
      </w:rPr>
    </w:lvl>
    <w:lvl w:ilvl="4" w:tplc="198454D8">
      <w:start w:val="1"/>
      <w:numFmt w:val="bullet"/>
      <w:lvlText w:val="o"/>
      <w:lvlJc w:val="left"/>
      <w:pPr>
        <w:ind w:left="3600" w:hanging="360"/>
      </w:pPr>
      <w:rPr>
        <w:rFonts w:ascii="Courier New" w:hAnsi="Courier New" w:hint="default"/>
      </w:rPr>
    </w:lvl>
    <w:lvl w:ilvl="5" w:tplc="66A6711C">
      <w:start w:val="1"/>
      <w:numFmt w:val="bullet"/>
      <w:lvlText w:val=""/>
      <w:lvlJc w:val="left"/>
      <w:pPr>
        <w:ind w:left="4320" w:hanging="360"/>
      </w:pPr>
      <w:rPr>
        <w:rFonts w:ascii="Wingdings" w:hAnsi="Wingdings" w:hint="default"/>
      </w:rPr>
    </w:lvl>
    <w:lvl w:ilvl="6" w:tplc="A84CF964">
      <w:start w:val="1"/>
      <w:numFmt w:val="bullet"/>
      <w:lvlText w:val=""/>
      <w:lvlJc w:val="left"/>
      <w:pPr>
        <w:ind w:left="5040" w:hanging="360"/>
      </w:pPr>
      <w:rPr>
        <w:rFonts w:ascii="Symbol" w:hAnsi="Symbol" w:hint="default"/>
      </w:rPr>
    </w:lvl>
    <w:lvl w:ilvl="7" w:tplc="0A641120">
      <w:start w:val="1"/>
      <w:numFmt w:val="bullet"/>
      <w:lvlText w:val="o"/>
      <w:lvlJc w:val="left"/>
      <w:pPr>
        <w:ind w:left="5760" w:hanging="360"/>
      </w:pPr>
      <w:rPr>
        <w:rFonts w:ascii="Courier New" w:hAnsi="Courier New" w:hint="default"/>
      </w:rPr>
    </w:lvl>
    <w:lvl w:ilvl="8" w:tplc="76D2C4A6">
      <w:start w:val="1"/>
      <w:numFmt w:val="bullet"/>
      <w:lvlText w:val=""/>
      <w:lvlJc w:val="left"/>
      <w:pPr>
        <w:ind w:left="6480" w:hanging="360"/>
      </w:pPr>
      <w:rPr>
        <w:rFonts w:ascii="Wingdings" w:hAnsi="Wingdings" w:hint="default"/>
      </w:rPr>
    </w:lvl>
  </w:abstractNum>
  <w:abstractNum w:abstractNumId="41" w15:restartNumberingAfterBreak="0">
    <w:nsid w:val="78465C1E"/>
    <w:multiLevelType w:val="hybridMultilevel"/>
    <w:tmpl w:val="4BAC8ECE"/>
    <w:lvl w:ilvl="0" w:tplc="04090005">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7BC8D90C"/>
    <w:multiLevelType w:val="hybridMultilevel"/>
    <w:tmpl w:val="F3E8C722"/>
    <w:lvl w:ilvl="0" w:tplc="208600A2">
      <w:start w:val="1"/>
      <w:numFmt w:val="bullet"/>
      <w:lvlText w:val=""/>
      <w:lvlJc w:val="left"/>
      <w:pPr>
        <w:ind w:left="720" w:hanging="360"/>
      </w:pPr>
      <w:rPr>
        <w:rFonts w:ascii="Symbol" w:hAnsi="Symbol" w:hint="default"/>
      </w:rPr>
    </w:lvl>
    <w:lvl w:ilvl="1" w:tplc="ADEA5BC2">
      <w:start w:val="1"/>
      <w:numFmt w:val="bullet"/>
      <w:lvlText w:val="o"/>
      <w:lvlJc w:val="left"/>
      <w:pPr>
        <w:ind w:left="1440" w:hanging="360"/>
      </w:pPr>
      <w:rPr>
        <w:rFonts w:ascii="Courier New" w:hAnsi="Courier New" w:hint="default"/>
      </w:rPr>
    </w:lvl>
    <w:lvl w:ilvl="2" w:tplc="7ABE29B0">
      <w:start w:val="1"/>
      <w:numFmt w:val="bullet"/>
      <w:lvlText w:val=""/>
      <w:lvlJc w:val="left"/>
      <w:pPr>
        <w:ind w:left="2160" w:hanging="360"/>
      </w:pPr>
      <w:rPr>
        <w:rFonts w:ascii="Wingdings" w:hAnsi="Wingdings" w:hint="default"/>
      </w:rPr>
    </w:lvl>
    <w:lvl w:ilvl="3" w:tplc="B43864C4">
      <w:start w:val="1"/>
      <w:numFmt w:val="bullet"/>
      <w:lvlText w:val=""/>
      <w:lvlJc w:val="left"/>
      <w:pPr>
        <w:ind w:left="2880" w:hanging="360"/>
      </w:pPr>
      <w:rPr>
        <w:rFonts w:ascii="Symbol" w:hAnsi="Symbol" w:hint="default"/>
      </w:rPr>
    </w:lvl>
    <w:lvl w:ilvl="4" w:tplc="494C7C20">
      <w:start w:val="1"/>
      <w:numFmt w:val="bullet"/>
      <w:lvlText w:val="o"/>
      <w:lvlJc w:val="left"/>
      <w:pPr>
        <w:ind w:left="3600" w:hanging="360"/>
      </w:pPr>
      <w:rPr>
        <w:rFonts w:ascii="Courier New" w:hAnsi="Courier New" w:hint="default"/>
      </w:rPr>
    </w:lvl>
    <w:lvl w:ilvl="5" w:tplc="7D7EE094">
      <w:start w:val="1"/>
      <w:numFmt w:val="bullet"/>
      <w:lvlText w:val=""/>
      <w:lvlJc w:val="left"/>
      <w:pPr>
        <w:ind w:left="4320" w:hanging="360"/>
      </w:pPr>
      <w:rPr>
        <w:rFonts w:ascii="Wingdings" w:hAnsi="Wingdings" w:hint="default"/>
      </w:rPr>
    </w:lvl>
    <w:lvl w:ilvl="6" w:tplc="2D0A2FAC">
      <w:start w:val="1"/>
      <w:numFmt w:val="bullet"/>
      <w:lvlText w:val=""/>
      <w:lvlJc w:val="left"/>
      <w:pPr>
        <w:ind w:left="5040" w:hanging="360"/>
      </w:pPr>
      <w:rPr>
        <w:rFonts w:ascii="Symbol" w:hAnsi="Symbol" w:hint="default"/>
      </w:rPr>
    </w:lvl>
    <w:lvl w:ilvl="7" w:tplc="248C729C">
      <w:start w:val="1"/>
      <w:numFmt w:val="bullet"/>
      <w:lvlText w:val="o"/>
      <w:lvlJc w:val="left"/>
      <w:pPr>
        <w:ind w:left="5760" w:hanging="360"/>
      </w:pPr>
      <w:rPr>
        <w:rFonts w:ascii="Courier New" w:hAnsi="Courier New" w:hint="default"/>
      </w:rPr>
    </w:lvl>
    <w:lvl w:ilvl="8" w:tplc="2FFE8454">
      <w:start w:val="1"/>
      <w:numFmt w:val="bullet"/>
      <w:lvlText w:val=""/>
      <w:lvlJc w:val="left"/>
      <w:pPr>
        <w:ind w:left="6480" w:hanging="360"/>
      </w:pPr>
      <w:rPr>
        <w:rFonts w:ascii="Wingdings" w:hAnsi="Wingdings" w:hint="default"/>
      </w:rPr>
    </w:lvl>
  </w:abstractNum>
  <w:abstractNum w:abstractNumId="43" w15:restartNumberingAfterBreak="0">
    <w:nsid w:val="7C0D4F93"/>
    <w:multiLevelType w:val="hybridMultilevel"/>
    <w:tmpl w:val="076E4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FF74BD"/>
    <w:multiLevelType w:val="hybridMultilevel"/>
    <w:tmpl w:val="3552D76C"/>
    <w:lvl w:ilvl="0" w:tplc="E2487E0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6343660">
    <w:abstractNumId w:val="23"/>
  </w:num>
  <w:num w:numId="2" w16cid:durableId="1007635291">
    <w:abstractNumId w:val="30"/>
  </w:num>
  <w:num w:numId="3" w16cid:durableId="472144043">
    <w:abstractNumId w:val="34"/>
  </w:num>
  <w:num w:numId="4" w16cid:durableId="1866865512">
    <w:abstractNumId w:val="40"/>
  </w:num>
  <w:num w:numId="5" w16cid:durableId="1718432525">
    <w:abstractNumId w:val="18"/>
  </w:num>
  <w:num w:numId="6" w16cid:durableId="1943298859">
    <w:abstractNumId w:val="42"/>
  </w:num>
  <w:num w:numId="7" w16cid:durableId="1753773464">
    <w:abstractNumId w:val="10"/>
  </w:num>
  <w:num w:numId="8" w16cid:durableId="504639218">
    <w:abstractNumId w:val="44"/>
  </w:num>
  <w:num w:numId="9" w16cid:durableId="1379084776">
    <w:abstractNumId w:val="25"/>
  </w:num>
  <w:num w:numId="10" w16cid:durableId="1136752271">
    <w:abstractNumId w:val="39"/>
  </w:num>
  <w:num w:numId="11" w16cid:durableId="194150363">
    <w:abstractNumId w:val="29"/>
  </w:num>
  <w:num w:numId="12" w16cid:durableId="1460567974">
    <w:abstractNumId w:val="22"/>
  </w:num>
  <w:num w:numId="13" w16cid:durableId="747461203">
    <w:abstractNumId w:val="6"/>
  </w:num>
  <w:num w:numId="14" w16cid:durableId="1847287983">
    <w:abstractNumId w:val="37"/>
  </w:num>
  <w:num w:numId="15" w16cid:durableId="402458074">
    <w:abstractNumId w:val="15"/>
  </w:num>
  <w:num w:numId="16" w16cid:durableId="759184761">
    <w:abstractNumId w:val="8"/>
  </w:num>
  <w:num w:numId="17" w16cid:durableId="288440366">
    <w:abstractNumId w:val="28"/>
  </w:num>
  <w:num w:numId="18" w16cid:durableId="57485707">
    <w:abstractNumId w:val="7"/>
  </w:num>
  <w:num w:numId="19" w16cid:durableId="1869635358">
    <w:abstractNumId w:val="31"/>
  </w:num>
  <w:num w:numId="20" w16cid:durableId="135682459">
    <w:abstractNumId w:val="27"/>
  </w:num>
  <w:num w:numId="21" w16cid:durableId="524952637">
    <w:abstractNumId w:val="14"/>
  </w:num>
  <w:num w:numId="22" w16cid:durableId="199421579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9360662">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46471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84199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20394524">
    <w:abstractNumId w:val="11"/>
  </w:num>
  <w:num w:numId="27" w16cid:durableId="1385762102">
    <w:abstractNumId w:val="19"/>
  </w:num>
  <w:num w:numId="28" w16cid:durableId="635768158">
    <w:abstractNumId w:val="11"/>
  </w:num>
  <w:num w:numId="29" w16cid:durableId="276063931">
    <w:abstractNumId w:val="9"/>
  </w:num>
  <w:num w:numId="30" w16cid:durableId="550967867">
    <w:abstractNumId w:val="16"/>
  </w:num>
  <w:num w:numId="31" w16cid:durableId="379597264">
    <w:abstractNumId w:val="12"/>
  </w:num>
  <w:num w:numId="32" w16cid:durableId="440490911">
    <w:abstractNumId w:val="24"/>
  </w:num>
  <w:num w:numId="33" w16cid:durableId="1300720730">
    <w:abstractNumId w:val="26"/>
  </w:num>
  <w:num w:numId="34" w16cid:durableId="639387064">
    <w:abstractNumId w:val="0"/>
  </w:num>
  <w:num w:numId="35" w16cid:durableId="1979606795">
    <w:abstractNumId w:val="1"/>
  </w:num>
  <w:num w:numId="36" w16cid:durableId="797576315">
    <w:abstractNumId w:val="43"/>
  </w:num>
  <w:num w:numId="37" w16cid:durableId="1500803827">
    <w:abstractNumId w:val="4"/>
  </w:num>
  <w:num w:numId="38" w16cid:durableId="1951667322">
    <w:abstractNumId w:val="2"/>
  </w:num>
  <w:num w:numId="39" w16cid:durableId="1764064665">
    <w:abstractNumId w:val="17"/>
  </w:num>
  <w:num w:numId="40" w16cid:durableId="441459519">
    <w:abstractNumId w:val="20"/>
  </w:num>
  <w:num w:numId="41" w16cid:durableId="498934844">
    <w:abstractNumId w:val="35"/>
  </w:num>
  <w:num w:numId="42" w16cid:durableId="706563813">
    <w:abstractNumId w:val="32"/>
  </w:num>
  <w:num w:numId="43" w16cid:durableId="815804198">
    <w:abstractNumId w:val="36"/>
  </w:num>
  <w:num w:numId="44" w16cid:durableId="1564021069">
    <w:abstractNumId w:val="5"/>
  </w:num>
  <w:num w:numId="45" w16cid:durableId="1993949480">
    <w:abstractNumId w:val="33"/>
  </w:num>
  <w:num w:numId="46" w16cid:durableId="1251700076">
    <w:abstractNumId w:val="38"/>
  </w:num>
  <w:num w:numId="47" w16cid:durableId="1955090537">
    <w:abstractNumId w:val="13"/>
  </w:num>
  <w:num w:numId="48" w16cid:durableId="12215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AE0"/>
    <w:rsid w:val="00005B6F"/>
    <w:rsid w:val="000077EC"/>
    <w:rsid w:val="000311EE"/>
    <w:rsid w:val="0003127E"/>
    <w:rsid w:val="00054F82"/>
    <w:rsid w:val="000737D7"/>
    <w:rsid w:val="000773D5"/>
    <w:rsid w:val="00081EED"/>
    <w:rsid w:val="00094ECC"/>
    <w:rsid w:val="000A7D32"/>
    <w:rsid w:val="000B3B8B"/>
    <w:rsid w:val="000D32F5"/>
    <w:rsid w:val="000D3B4D"/>
    <w:rsid w:val="000E0904"/>
    <w:rsid w:val="000E4AA0"/>
    <w:rsid w:val="000F0042"/>
    <w:rsid w:val="000F5458"/>
    <w:rsid w:val="001075A6"/>
    <w:rsid w:val="00113F78"/>
    <w:rsid w:val="001201FF"/>
    <w:rsid w:val="00122E9B"/>
    <w:rsid w:val="0012303C"/>
    <w:rsid w:val="00124F8B"/>
    <w:rsid w:val="001440EF"/>
    <w:rsid w:val="00160D2A"/>
    <w:rsid w:val="00161708"/>
    <w:rsid w:val="0017039F"/>
    <w:rsid w:val="001771C1"/>
    <w:rsid w:val="0019217E"/>
    <w:rsid w:val="00192CEE"/>
    <w:rsid w:val="001B25B0"/>
    <w:rsid w:val="001F082E"/>
    <w:rsid w:val="001F345A"/>
    <w:rsid w:val="001F3904"/>
    <w:rsid w:val="00206F02"/>
    <w:rsid w:val="0021619D"/>
    <w:rsid w:val="00224C7C"/>
    <w:rsid w:val="0022672D"/>
    <w:rsid w:val="00244CCB"/>
    <w:rsid w:val="002510FC"/>
    <w:rsid w:val="002526C5"/>
    <w:rsid w:val="00262816"/>
    <w:rsid w:val="002639B9"/>
    <w:rsid w:val="002716F7"/>
    <w:rsid w:val="00272ED7"/>
    <w:rsid w:val="002767E5"/>
    <w:rsid w:val="00277686"/>
    <w:rsid w:val="00283F1E"/>
    <w:rsid w:val="00295001"/>
    <w:rsid w:val="002A56E7"/>
    <w:rsid w:val="002B3830"/>
    <w:rsid w:val="002B5617"/>
    <w:rsid w:val="002B7D01"/>
    <w:rsid w:val="002D38A9"/>
    <w:rsid w:val="002D56DD"/>
    <w:rsid w:val="002D5FCF"/>
    <w:rsid w:val="002E1AE4"/>
    <w:rsid w:val="002F336E"/>
    <w:rsid w:val="002F5001"/>
    <w:rsid w:val="00307CCD"/>
    <w:rsid w:val="00310BA2"/>
    <w:rsid w:val="003134D5"/>
    <w:rsid w:val="003173DA"/>
    <w:rsid w:val="003238E6"/>
    <w:rsid w:val="00343296"/>
    <w:rsid w:val="003616EE"/>
    <w:rsid w:val="00362D46"/>
    <w:rsid w:val="00364E17"/>
    <w:rsid w:val="003668C3"/>
    <w:rsid w:val="003923FB"/>
    <w:rsid w:val="0039450D"/>
    <w:rsid w:val="003A0E4C"/>
    <w:rsid w:val="003A4DCE"/>
    <w:rsid w:val="003B104B"/>
    <w:rsid w:val="003B2383"/>
    <w:rsid w:val="003C28E4"/>
    <w:rsid w:val="003C46EA"/>
    <w:rsid w:val="003D5324"/>
    <w:rsid w:val="003D6324"/>
    <w:rsid w:val="003D780A"/>
    <w:rsid w:val="003E501C"/>
    <w:rsid w:val="00406485"/>
    <w:rsid w:val="00415B5F"/>
    <w:rsid w:val="00416E42"/>
    <w:rsid w:val="0041741D"/>
    <w:rsid w:val="00425560"/>
    <w:rsid w:val="004319AF"/>
    <w:rsid w:val="00431B6A"/>
    <w:rsid w:val="004500C9"/>
    <w:rsid w:val="004613CC"/>
    <w:rsid w:val="004635CA"/>
    <w:rsid w:val="00487D22"/>
    <w:rsid w:val="004938BC"/>
    <w:rsid w:val="004A5F3D"/>
    <w:rsid w:val="004B464A"/>
    <w:rsid w:val="004C0001"/>
    <w:rsid w:val="004C19B7"/>
    <w:rsid w:val="004D10FD"/>
    <w:rsid w:val="004D2A39"/>
    <w:rsid w:val="004D31AA"/>
    <w:rsid w:val="004E178D"/>
    <w:rsid w:val="004F1320"/>
    <w:rsid w:val="004F4D4E"/>
    <w:rsid w:val="005050D6"/>
    <w:rsid w:val="005102EE"/>
    <w:rsid w:val="0054295B"/>
    <w:rsid w:val="00544C7F"/>
    <w:rsid w:val="00550290"/>
    <w:rsid w:val="00563E15"/>
    <w:rsid w:val="005662E2"/>
    <w:rsid w:val="0057351C"/>
    <w:rsid w:val="00574F6E"/>
    <w:rsid w:val="00581E5B"/>
    <w:rsid w:val="00584F81"/>
    <w:rsid w:val="00592E74"/>
    <w:rsid w:val="005B5217"/>
    <w:rsid w:val="005B5666"/>
    <w:rsid w:val="005B6507"/>
    <w:rsid w:val="005B7947"/>
    <w:rsid w:val="005D7ED1"/>
    <w:rsid w:val="005E0BBA"/>
    <w:rsid w:val="005E385C"/>
    <w:rsid w:val="005F34C8"/>
    <w:rsid w:val="005F5EED"/>
    <w:rsid w:val="00603193"/>
    <w:rsid w:val="00637660"/>
    <w:rsid w:val="006400BF"/>
    <w:rsid w:val="00651568"/>
    <w:rsid w:val="00656708"/>
    <w:rsid w:val="00656A54"/>
    <w:rsid w:val="00661250"/>
    <w:rsid w:val="00663E80"/>
    <w:rsid w:val="006656C3"/>
    <w:rsid w:val="0067125D"/>
    <w:rsid w:val="006768A6"/>
    <w:rsid w:val="00687952"/>
    <w:rsid w:val="006B18C1"/>
    <w:rsid w:val="006B2EB8"/>
    <w:rsid w:val="006D584F"/>
    <w:rsid w:val="00704E38"/>
    <w:rsid w:val="00706627"/>
    <w:rsid w:val="007173DA"/>
    <w:rsid w:val="0072004A"/>
    <w:rsid w:val="007319BF"/>
    <w:rsid w:val="007369F5"/>
    <w:rsid w:val="00747B54"/>
    <w:rsid w:val="007514FD"/>
    <w:rsid w:val="00775EA9"/>
    <w:rsid w:val="00780DDA"/>
    <w:rsid w:val="007862BA"/>
    <w:rsid w:val="00793E99"/>
    <w:rsid w:val="007A1CE1"/>
    <w:rsid w:val="007B2F31"/>
    <w:rsid w:val="007C2300"/>
    <w:rsid w:val="007D1BF0"/>
    <w:rsid w:val="007D5356"/>
    <w:rsid w:val="007D6C9E"/>
    <w:rsid w:val="007D6EE6"/>
    <w:rsid w:val="007E2CA6"/>
    <w:rsid w:val="007E32B7"/>
    <w:rsid w:val="007E35AA"/>
    <w:rsid w:val="007F5217"/>
    <w:rsid w:val="00810CF6"/>
    <w:rsid w:val="00814153"/>
    <w:rsid w:val="00815627"/>
    <w:rsid w:val="00815745"/>
    <w:rsid w:val="00847149"/>
    <w:rsid w:val="008510E9"/>
    <w:rsid w:val="00852B19"/>
    <w:rsid w:val="008A67EF"/>
    <w:rsid w:val="008A6C04"/>
    <w:rsid w:val="008C541B"/>
    <w:rsid w:val="008D2A52"/>
    <w:rsid w:val="008D381F"/>
    <w:rsid w:val="008D5654"/>
    <w:rsid w:val="008D66C5"/>
    <w:rsid w:val="008D6968"/>
    <w:rsid w:val="008D6B39"/>
    <w:rsid w:val="008D7118"/>
    <w:rsid w:val="008F665F"/>
    <w:rsid w:val="009048A1"/>
    <w:rsid w:val="00904B3F"/>
    <w:rsid w:val="00905FDC"/>
    <w:rsid w:val="00915D60"/>
    <w:rsid w:val="009269CE"/>
    <w:rsid w:val="00926A0A"/>
    <w:rsid w:val="00940E31"/>
    <w:rsid w:val="00944CEE"/>
    <w:rsid w:val="009475D2"/>
    <w:rsid w:val="00956455"/>
    <w:rsid w:val="00957910"/>
    <w:rsid w:val="009777E8"/>
    <w:rsid w:val="0098437E"/>
    <w:rsid w:val="00991B66"/>
    <w:rsid w:val="009920DD"/>
    <w:rsid w:val="00992911"/>
    <w:rsid w:val="00993D6B"/>
    <w:rsid w:val="00996DA6"/>
    <w:rsid w:val="009B60B5"/>
    <w:rsid w:val="009B6677"/>
    <w:rsid w:val="009D1F48"/>
    <w:rsid w:val="009D529B"/>
    <w:rsid w:val="009F0D76"/>
    <w:rsid w:val="00A2311A"/>
    <w:rsid w:val="00A25964"/>
    <w:rsid w:val="00A35F1F"/>
    <w:rsid w:val="00A51371"/>
    <w:rsid w:val="00A51EE2"/>
    <w:rsid w:val="00A6587A"/>
    <w:rsid w:val="00A675EC"/>
    <w:rsid w:val="00A72B14"/>
    <w:rsid w:val="00A84C27"/>
    <w:rsid w:val="00AA18D9"/>
    <w:rsid w:val="00AB0F1C"/>
    <w:rsid w:val="00AD00F7"/>
    <w:rsid w:val="00AE0346"/>
    <w:rsid w:val="00AE09A3"/>
    <w:rsid w:val="00AE3B5F"/>
    <w:rsid w:val="00B0152E"/>
    <w:rsid w:val="00B03854"/>
    <w:rsid w:val="00B075B0"/>
    <w:rsid w:val="00B11A03"/>
    <w:rsid w:val="00B11EBC"/>
    <w:rsid w:val="00B14A70"/>
    <w:rsid w:val="00B21070"/>
    <w:rsid w:val="00B30092"/>
    <w:rsid w:val="00B45333"/>
    <w:rsid w:val="00B61607"/>
    <w:rsid w:val="00B7A480"/>
    <w:rsid w:val="00B803EC"/>
    <w:rsid w:val="00B85E47"/>
    <w:rsid w:val="00B85F0E"/>
    <w:rsid w:val="00B91AE0"/>
    <w:rsid w:val="00BA5BEB"/>
    <w:rsid w:val="00BB0774"/>
    <w:rsid w:val="00BC6EE8"/>
    <w:rsid w:val="00BE3048"/>
    <w:rsid w:val="00BE31C6"/>
    <w:rsid w:val="00C13A78"/>
    <w:rsid w:val="00C224BC"/>
    <w:rsid w:val="00C25C84"/>
    <w:rsid w:val="00C3514F"/>
    <w:rsid w:val="00C514B9"/>
    <w:rsid w:val="00C57D86"/>
    <w:rsid w:val="00CA7F43"/>
    <w:rsid w:val="00CD0103"/>
    <w:rsid w:val="00CF39A4"/>
    <w:rsid w:val="00D0784C"/>
    <w:rsid w:val="00D12671"/>
    <w:rsid w:val="00D13E94"/>
    <w:rsid w:val="00D16250"/>
    <w:rsid w:val="00D17F1E"/>
    <w:rsid w:val="00D332BF"/>
    <w:rsid w:val="00D369D5"/>
    <w:rsid w:val="00D4499F"/>
    <w:rsid w:val="00D606F2"/>
    <w:rsid w:val="00D631D4"/>
    <w:rsid w:val="00D7134B"/>
    <w:rsid w:val="00D7338D"/>
    <w:rsid w:val="00D74795"/>
    <w:rsid w:val="00D86751"/>
    <w:rsid w:val="00D93100"/>
    <w:rsid w:val="00DA19E9"/>
    <w:rsid w:val="00DA1D4E"/>
    <w:rsid w:val="00DA2569"/>
    <w:rsid w:val="00DB17CB"/>
    <w:rsid w:val="00DB78D3"/>
    <w:rsid w:val="00DC37E2"/>
    <w:rsid w:val="00DD7DD3"/>
    <w:rsid w:val="00DE41F4"/>
    <w:rsid w:val="00E01526"/>
    <w:rsid w:val="00E041BC"/>
    <w:rsid w:val="00E11672"/>
    <w:rsid w:val="00E14980"/>
    <w:rsid w:val="00E22BE8"/>
    <w:rsid w:val="00E24CFF"/>
    <w:rsid w:val="00E2724A"/>
    <w:rsid w:val="00E34183"/>
    <w:rsid w:val="00E61524"/>
    <w:rsid w:val="00E65546"/>
    <w:rsid w:val="00E83B6D"/>
    <w:rsid w:val="00E96BD4"/>
    <w:rsid w:val="00EA23F5"/>
    <w:rsid w:val="00EA6C7F"/>
    <w:rsid w:val="00EB4EC8"/>
    <w:rsid w:val="00ED215B"/>
    <w:rsid w:val="00ED52A2"/>
    <w:rsid w:val="00F00B54"/>
    <w:rsid w:val="00F14387"/>
    <w:rsid w:val="00F14A5A"/>
    <w:rsid w:val="00F16FC7"/>
    <w:rsid w:val="00F20830"/>
    <w:rsid w:val="00F24D8D"/>
    <w:rsid w:val="00F26C55"/>
    <w:rsid w:val="00F26DC0"/>
    <w:rsid w:val="00F4242C"/>
    <w:rsid w:val="00F478E8"/>
    <w:rsid w:val="00F541F0"/>
    <w:rsid w:val="00F55F14"/>
    <w:rsid w:val="00FA3147"/>
    <w:rsid w:val="00FA45CE"/>
    <w:rsid w:val="00FA484B"/>
    <w:rsid w:val="00FB2006"/>
    <w:rsid w:val="00FB4499"/>
    <w:rsid w:val="00FB5847"/>
    <w:rsid w:val="00FB6B2D"/>
    <w:rsid w:val="00FC3BF6"/>
    <w:rsid w:val="00FC3BF8"/>
    <w:rsid w:val="00FC6D23"/>
    <w:rsid w:val="00FE063E"/>
    <w:rsid w:val="00FE309B"/>
    <w:rsid w:val="00FE37E7"/>
    <w:rsid w:val="00FE3D7E"/>
    <w:rsid w:val="00FF02FB"/>
    <w:rsid w:val="00FF1647"/>
    <w:rsid w:val="01E9DD2B"/>
    <w:rsid w:val="0237F0E1"/>
    <w:rsid w:val="03CB795C"/>
    <w:rsid w:val="03DCB433"/>
    <w:rsid w:val="056FE87A"/>
    <w:rsid w:val="06751F50"/>
    <w:rsid w:val="07C47727"/>
    <w:rsid w:val="07C64827"/>
    <w:rsid w:val="0B19B4C9"/>
    <w:rsid w:val="0D347D58"/>
    <w:rsid w:val="0DCF7DD4"/>
    <w:rsid w:val="0E6AAA76"/>
    <w:rsid w:val="0ED04DB9"/>
    <w:rsid w:val="100ADB00"/>
    <w:rsid w:val="11259930"/>
    <w:rsid w:val="11559C6E"/>
    <w:rsid w:val="12EBD780"/>
    <w:rsid w:val="1352E9EB"/>
    <w:rsid w:val="13531243"/>
    <w:rsid w:val="13A3BEDC"/>
    <w:rsid w:val="13DAA993"/>
    <w:rsid w:val="1450A409"/>
    <w:rsid w:val="14574FEA"/>
    <w:rsid w:val="17D6B4D0"/>
    <w:rsid w:val="18B50E49"/>
    <w:rsid w:val="1908C184"/>
    <w:rsid w:val="195B7409"/>
    <w:rsid w:val="1A1A1805"/>
    <w:rsid w:val="1A7C106B"/>
    <w:rsid w:val="1AB2BCF6"/>
    <w:rsid w:val="1BEA7B50"/>
    <w:rsid w:val="1BFBA8DD"/>
    <w:rsid w:val="1E2D6A48"/>
    <w:rsid w:val="1E9591FA"/>
    <w:rsid w:val="2016A933"/>
    <w:rsid w:val="20297A7C"/>
    <w:rsid w:val="20A56C1A"/>
    <w:rsid w:val="21E9273D"/>
    <w:rsid w:val="2222EA72"/>
    <w:rsid w:val="225DE8CD"/>
    <w:rsid w:val="22992231"/>
    <w:rsid w:val="2325C988"/>
    <w:rsid w:val="23368B25"/>
    <w:rsid w:val="233968F3"/>
    <w:rsid w:val="2535EF6A"/>
    <w:rsid w:val="2543613E"/>
    <w:rsid w:val="25C61E79"/>
    <w:rsid w:val="25D0C2F3"/>
    <w:rsid w:val="25ED94D2"/>
    <w:rsid w:val="266E2BE7"/>
    <w:rsid w:val="26F11129"/>
    <w:rsid w:val="2809FC48"/>
    <w:rsid w:val="292464D9"/>
    <w:rsid w:val="2973F1E0"/>
    <w:rsid w:val="2991132D"/>
    <w:rsid w:val="29D844A1"/>
    <w:rsid w:val="2A8F7773"/>
    <w:rsid w:val="2ACC122C"/>
    <w:rsid w:val="2B02A308"/>
    <w:rsid w:val="2B498A90"/>
    <w:rsid w:val="2BAB957C"/>
    <w:rsid w:val="2BBA5D62"/>
    <w:rsid w:val="2D5D9ECC"/>
    <w:rsid w:val="2E09968C"/>
    <w:rsid w:val="2E812B52"/>
    <w:rsid w:val="2FC813B2"/>
    <w:rsid w:val="3207388D"/>
    <w:rsid w:val="32A595C9"/>
    <w:rsid w:val="32BDFBB4"/>
    <w:rsid w:val="334CAEEF"/>
    <w:rsid w:val="3388E488"/>
    <w:rsid w:val="3473D031"/>
    <w:rsid w:val="36C18153"/>
    <w:rsid w:val="377812A4"/>
    <w:rsid w:val="37916CD7"/>
    <w:rsid w:val="37EBF05B"/>
    <w:rsid w:val="38EB3BA1"/>
    <w:rsid w:val="39E2E728"/>
    <w:rsid w:val="3ADF9856"/>
    <w:rsid w:val="3B7AD75B"/>
    <w:rsid w:val="3C1C8664"/>
    <w:rsid w:val="3DBC29EB"/>
    <w:rsid w:val="3EE58B1B"/>
    <w:rsid w:val="402B31F7"/>
    <w:rsid w:val="424A2D6F"/>
    <w:rsid w:val="4276FF72"/>
    <w:rsid w:val="42FB1AF0"/>
    <w:rsid w:val="43E043A1"/>
    <w:rsid w:val="47CB6810"/>
    <w:rsid w:val="48A3B202"/>
    <w:rsid w:val="48B425BC"/>
    <w:rsid w:val="4918CBF8"/>
    <w:rsid w:val="4AEA9716"/>
    <w:rsid w:val="4C37445D"/>
    <w:rsid w:val="4C506CBA"/>
    <w:rsid w:val="4CBC461B"/>
    <w:rsid w:val="4D0A2FE6"/>
    <w:rsid w:val="4D5591C2"/>
    <w:rsid w:val="4E3AA994"/>
    <w:rsid w:val="4F085A6B"/>
    <w:rsid w:val="4F1E7D67"/>
    <w:rsid w:val="4F619139"/>
    <w:rsid w:val="506EC74F"/>
    <w:rsid w:val="5181000F"/>
    <w:rsid w:val="52290D7D"/>
    <w:rsid w:val="5380E409"/>
    <w:rsid w:val="53C4DDDE"/>
    <w:rsid w:val="54B93F22"/>
    <w:rsid w:val="571723B4"/>
    <w:rsid w:val="57BE8D8E"/>
    <w:rsid w:val="58F11178"/>
    <w:rsid w:val="592EEFC2"/>
    <w:rsid w:val="5A7CAF6E"/>
    <w:rsid w:val="5AE4EC59"/>
    <w:rsid w:val="5BD9743E"/>
    <w:rsid w:val="5C669084"/>
    <w:rsid w:val="5CC5B13A"/>
    <w:rsid w:val="5D73ADAA"/>
    <w:rsid w:val="5E0260E5"/>
    <w:rsid w:val="5E39BB57"/>
    <w:rsid w:val="5E530A99"/>
    <w:rsid w:val="5E621445"/>
    <w:rsid w:val="5EAA429B"/>
    <w:rsid w:val="5EE36303"/>
    <w:rsid w:val="5F0347A4"/>
    <w:rsid w:val="5FDB62E8"/>
    <w:rsid w:val="601F7AF9"/>
    <w:rsid w:val="6033000C"/>
    <w:rsid w:val="61393B9A"/>
    <w:rsid w:val="61552242"/>
    <w:rsid w:val="61773349"/>
    <w:rsid w:val="61E40753"/>
    <w:rsid w:val="62471ECD"/>
    <w:rsid w:val="627ECB61"/>
    <w:rsid w:val="62D5D208"/>
    <w:rsid w:val="631303AA"/>
    <w:rsid w:val="63E8124E"/>
    <w:rsid w:val="660D72CA"/>
    <w:rsid w:val="662E7E8E"/>
    <w:rsid w:val="66EF7423"/>
    <w:rsid w:val="67CD4C70"/>
    <w:rsid w:val="6870A472"/>
    <w:rsid w:val="6883DDC1"/>
    <w:rsid w:val="6945138C"/>
    <w:rsid w:val="69691CD1"/>
    <w:rsid w:val="6A390855"/>
    <w:rsid w:val="6AB680B9"/>
    <w:rsid w:val="6B171E3C"/>
    <w:rsid w:val="6E1A7CED"/>
    <w:rsid w:val="6F0C6EE0"/>
    <w:rsid w:val="703C38C2"/>
    <w:rsid w:val="72440FA2"/>
    <w:rsid w:val="7310AEBA"/>
    <w:rsid w:val="73579AB0"/>
    <w:rsid w:val="73C69068"/>
    <w:rsid w:val="77E235C0"/>
    <w:rsid w:val="79BF5BA9"/>
    <w:rsid w:val="79DB4AA6"/>
    <w:rsid w:val="7A4F2187"/>
    <w:rsid w:val="7A78BDCF"/>
    <w:rsid w:val="7B06299E"/>
    <w:rsid w:val="7BC06776"/>
    <w:rsid w:val="7CA5D0CC"/>
    <w:rsid w:val="7D6D72AE"/>
    <w:rsid w:val="7E0B9D19"/>
    <w:rsid w:val="7FD28D9E"/>
    <w:rsid w:val="7FE3D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ED425"/>
  <w15:docId w15:val="{E89C70C2-8840-4130-BD0B-950AEB678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816"/>
    <w:rPr>
      <w:rFonts w:ascii="Arial" w:eastAsia="Times New Roman" w:hAnsi="Arial"/>
      <w:sz w:val="22"/>
      <w:szCs w:val="24"/>
      <w:lang w:val="en-US" w:eastAsia="en-US"/>
    </w:rPr>
  </w:style>
  <w:style w:type="paragraph" w:styleId="Heading1">
    <w:name w:val="heading 1"/>
    <w:basedOn w:val="Normal"/>
    <w:next w:val="Normal"/>
    <w:link w:val="Heading1Char"/>
    <w:autoRedefine/>
    <w:qFormat/>
    <w:rsid w:val="00ED215B"/>
    <w:pPr>
      <w:keepNext/>
      <w:spacing w:before="240" w:after="60"/>
      <w:outlineLvl w:val="0"/>
    </w:pPr>
    <w:rPr>
      <w:rFonts w:ascii="FSAlbert" w:hAnsi="FSAlbert"/>
      <w:b/>
      <w:bCs/>
      <w:color w:val="F15A2C"/>
      <w:kern w:val="32"/>
      <w:sz w:val="28"/>
      <w:szCs w:val="32"/>
    </w:rPr>
  </w:style>
  <w:style w:type="paragraph" w:styleId="Heading2">
    <w:name w:val="heading 2"/>
    <w:basedOn w:val="Normal"/>
    <w:next w:val="Normal"/>
    <w:link w:val="Heading2Char"/>
    <w:autoRedefine/>
    <w:uiPriority w:val="9"/>
    <w:unhideWhenUsed/>
    <w:qFormat/>
    <w:rsid w:val="00ED215B"/>
    <w:pPr>
      <w:keepNext/>
      <w:keepLines/>
      <w:spacing w:before="200"/>
      <w:outlineLvl w:val="1"/>
    </w:pPr>
    <w:rPr>
      <w:rFonts w:ascii="FSAlbert" w:hAnsi="FSAlbert"/>
      <w:b/>
      <w:bCs/>
      <w:color w:val="F15A2C"/>
      <w:sz w:val="26"/>
      <w:szCs w:val="26"/>
    </w:rPr>
  </w:style>
  <w:style w:type="paragraph" w:styleId="Heading3">
    <w:name w:val="heading 3"/>
    <w:basedOn w:val="Normal"/>
    <w:next w:val="Normal"/>
    <w:link w:val="Heading3Char"/>
    <w:uiPriority w:val="9"/>
    <w:semiHidden/>
    <w:unhideWhenUsed/>
    <w:qFormat/>
    <w:rsid w:val="00ED215B"/>
    <w:pPr>
      <w:keepNext/>
      <w:spacing w:before="240" w:after="60"/>
      <w:outlineLvl w:val="2"/>
    </w:pPr>
    <w:rPr>
      <w:rFonts w:ascii="FSAlbert" w:eastAsiaTheme="majorEastAsia" w:hAnsi="FSAlbert" w:cstheme="majorBidi"/>
      <w:b/>
      <w:bCs/>
      <w:color w:val="F15A2C"/>
      <w:sz w:val="26"/>
      <w:szCs w:val="26"/>
    </w:rPr>
  </w:style>
  <w:style w:type="paragraph" w:styleId="Heading4">
    <w:name w:val="heading 4"/>
    <w:basedOn w:val="Normal"/>
    <w:next w:val="Normal"/>
    <w:link w:val="Heading4Char"/>
    <w:uiPriority w:val="9"/>
    <w:semiHidden/>
    <w:unhideWhenUsed/>
    <w:qFormat/>
    <w:rsid w:val="00B91AE0"/>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B91AE0"/>
    <w:pPr>
      <w:spacing w:before="240"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F81"/>
    <w:pPr>
      <w:tabs>
        <w:tab w:val="center" w:pos="4680"/>
        <w:tab w:val="right" w:pos="9360"/>
      </w:tabs>
    </w:pPr>
  </w:style>
  <w:style w:type="character" w:customStyle="1" w:styleId="HeaderChar">
    <w:name w:val="Header Char"/>
    <w:basedOn w:val="DefaultParagraphFont"/>
    <w:link w:val="Header"/>
    <w:uiPriority w:val="99"/>
    <w:rsid w:val="00584F81"/>
  </w:style>
  <w:style w:type="paragraph" w:styleId="Footer">
    <w:name w:val="footer"/>
    <w:basedOn w:val="Normal"/>
    <w:link w:val="FooterChar"/>
    <w:uiPriority w:val="99"/>
    <w:unhideWhenUsed/>
    <w:rsid w:val="00584F81"/>
    <w:pPr>
      <w:tabs>
        <w:tab w:val="center" w:pos="4680"/>
        <w:tab w:val="right" w:pos="9360"/>
      </w:tabs>
    </w:pPr>
  </w:style>
  <w:style w:type="character" w:customStyle="1" w:styleId="FooterChar">
    <w:name w:val="Footer Char"/>
    <w:basedOn w:val="DefaultParagraphFont"/>
    <w:link w:val="Footer"/>
    <w:uiPriority w:val="99"/>
    <w:rsid w:val="00584F81"/>
  </w:style>
  <w:style w:type="character" w:customStyle="1" w:styleId="Heading1Char">
    <w:name w:val="Heading 1 Char"/>
    <w:link w:val="Heading1"/>
    <w:rsid w:val="00ED215B"/>
    <w:rPr>
      <w:rFonts w:ascii="FSAlbert" w:eastAsia="Times New Roman" w:hAnsi="FSAlbert"/>
      <w:b/>
      <w:bCs/>
      <w:color w:val="F15A2C"/>
      <w:kern w:val="32"/>
      <w:sz w:val="28"/>
      <w:szCs w:val="32"/>
      <w:lang w:val="en-US" w:eastAsia="en-US"/>
    </w:rPr>
  </w:style>
  <w:style w:type="character" w:customStyle="1" w:styleId="Heading2Char">
    <w:name w:val="Heading 2 Char"/>
    <w:link w:val="Heading2"/>
    <w:uiPriority w:val="9"/>
    <w:rsid w:val="00ED215B"/>
    <w:rPr>
      <w:rFonts w:ascii="FSAlbert" w:eastAsia="Times New Roman" w:hAnsi="FSAlbert"/>
      <w:b/>
      <w:bCs/>
      <w:color w:val="F15A2C"/>
      <w:sz w:val="26"/>
      <w:szCs w:val="26"/>
      <w:lang w:val="en-US" w:eastAsia="en-US"/>
    </w:rPr>
  </w:style>
  <w:style w:type="paragraph" w:styleId="TOCHeading">
    <w:name w:val="TOC Heading"/>
    <w:basedOn w:val="Heading1"/>
    <w:next w:val="Normal"/>
    <w:uiPriority w:val="39"/>
    <w:semiHidden/>
    <w:unhideWhenUsed/>
    <w:qFormat/>
    <w:rsid w:val="00584F81"/>
    <w:pPr>
      <w:keepLines/>
      <w:spacing w:before="480" w:after="0" w:line="276" w:lineRule="auto"/>
      <w:outlineLvl w:val="9"/>
    </w:pPr>
    <w:rPr>
      <w:rFonts w:ascii="Cambria" w:hAnsi="Cambria"/>
      <w:color w:val="365F91"/>
      <w:kern w:val="0"/>
      <w:szCs w:val="28"/>
    </w:rPr>
  </w:style>
  <w:style w:type="paragraph" w:styleId="TOC1">
    <w:name w:val="toc 1"/>
    <w:basedOn w:val="Normal"/>
    <w:next w:val="Normal"/>
    <w:autoRedefine/>
    <w:uiPriority w:val="39"/>
    <w:unhideWhenUsed/>
    <w:rsid w:val="00584F81"/>
    <w:pPr>
      <w:spacing w:after="100"/>
    </w:pPr>
  </w:style>
  <w:style w:type="paragraph" w:styleId="TOC2">
    <w:name w:val="toc 2"/>
    <w:basedOn w:val="Normal"/>
    <w:next w:val="Normal"/>
    <w:autoRedefine/>
    <w:uiPriority w:val="39"/>
    <w:unhideWhenUsed/>
    <w:rsid w:val="00584F81"/>
    <w:pPr>
      <w:spacing w:after="100"/>
      <w:ind w:left="220"/>
    </w:pPr>
  </w:style>
  <w:style w:type="character" w:styleId="Hyperlink">
    <w:name w:val="Hyperlink"/>
    <w:uiPriority w:val="99"/>
    <w:unhideWhenUsed/>
    <w:rsid w:val="00584F81"/>
    <w:rPr>
      <w:color w:val="0000FF"/>
      <w:u w:val="single"/>
    </w:rPr>
  </w:style>
  <w:style w:type="paragraph" w:styleId="BalloonText">
    <w:name w:val="Balloon Text"/>
    <w:basedOn w:val="Normal"/>
    <w:link w:val="BalloonTextChar"/>
    <w:uiPriority w:val="99"/>
    <w:semiHidden/>
    <w:unhideWhenUsed/>
    <w:rsid w:val="00584F81"/>
    <w:rPr>
      <w:rFonts w:ascii="Tahoma" w:hAnsi="Tahoma" w:cs="Tahoma"/>
      <w:sz w:val="16"/>
      <w:szCs w:val="16"/>
    </w:rPr>
  </w:style>
  <w:style w:type="character" w:customStyle="1" w:styleId="BalloonTextChar">
    <w:name w:val="Balloon Text Char"/>
    <w:link w:val="BalloonText"/>
    <w:uiPriority w:val="99"/>
    <w:semiHidden/>
    <w:rsid w:val="00584F81"/>
    <w:rPr>
      <w:rFonts w:ascii="Tahoma" w:eastAsia="Times New Roman" w:hAnsi="Tahoma" w:cs="Tahoma"/>
      <w:sz w:val="16"/>
      <w:szCs w:val="16"/>
    </w:rPr>
  </w:style>
  <w:style w:type="table" w:styleId="TableGrid">
    <w:name w:val="Table Grid"/>
    <w:basedOn w:val="TableNormal"/>
    <w:uiPriority w:val="39"/>
    <w:rsid w:val="008D711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277686"/>
    <w:rPr>
      <w:color w:val="800080"/>
      <w:u w:val="single"/>
    </w:rPr>
  </w:style>
  <w:style w:type="paragraph" w:styleId="ListParagraph">
    <w:name w:val="List Paragraph"/>
    <w:basedOn w:val="Normal"/>
    <w:uiPriority w:val="34"/>
    <w:qFormat/>
    <w:rsid w:val="00E2724A"/>
    <w:pPr>
      <w:ind w:left="720"/>
      <w:contextualSpacing/>
    </w:pPr>
  </w:style>
  <w:style w:type="character" w:customStyle="1" w:styleId="Heading3Char">
    <w:name w:val="Heading 3 Char"/>
    <w:basedOn w:val="DefaultParagraphFont"/>
    <w:link w:val="Heading3"/>
    <w:uiPriority w:val="9"/>
    <w:semiHidden/>
    <w:rsid w:val="00ED215B"/>
    <w:rPr>
      <w:rFonts w:ascii="FSAlbert" w:eastAsiaTheme="majorEastAsia" w:hAnsi="FSAlbert" w:cstheme="majorBidi"/>
      <w:b/>
      <w:bCs/>
      <w:color w:val="F15A2C"/>
      <w:sz w:val="26"/>
      <w:szCs w:val="26"/>
      <w:lang w:val="en-US" w:eastAsia="en-US"/>
    </w:rPr>
  </w:style>
  <w:style w:type="character" w:customStyle="1" w:styleId="Heading4Char">
    <w:name w:val="Heading 4 Char"/>
    <w:basedOn w:val="DefaultParagraphFont"/>
    <w:link w:val="Heading4"/>
    <w:uiPriority w:val="9"/>
    <w:semiHidden/>
    <w:rsid w:val="00B91AE0"/>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B91AE0"/>
    <w:rPr>
      <w:rFonts w:asciiTheme="minorHAnsi" w:eastAsiaTheme="minorEastAsia" w:hAnsiTheme="minorHAnsi" w:cstheme="minorBidi"/>
      <w:b/>
      <w:bCs/>
      <w:i/>
      <w:iCs/>
      <w:sz w:val="26"/>
      <w:szCs w:val="26"/>
      <w:lang w:val="en-US" w:eastAsia="en-US"/>
    </w:rPr>
  </w:style>
  <w:style w:type="character" w:styleId="CommentReference">
    <w:name w:val="annotation reference"/>
    <w:basedOn w:val="DefaultParagraphFont"/>
    <w:uiPriority w:val="99"/>
    <w:semiHidden/>
    <w:unhideWhenUsed/>
    <w:rsid w:val="00AB0F1C"/>
    <w:rPr>
      <w:sz w:val="16"/>
      <w:szCs w:val="16"/>
    </w:rPr>
  </w:style>
  <w:style w:type="paragraph" w:styleId="CommentText">
    <w:name w:val="annotation text"/>
    <w:basedOn w:val="Normal"/>
    <w:link w:val="CommentTextChar"/>
    <w:uiPriority w:val="99"/>
    <w:semiHidden/>
    <w:unhideWhenUsed/>
    <w:rsid w:val="00AB0F1C"/>
    <w:rPr>
      <w:sz w:val="20"/>
      <w:szCs w:val="20"/>
    </w:rPr>
  </w:style>
  <w:style w:type="character" w:customStyle="1" w:styleId="CommentTextChar">
    <w:name w:val="Comment Text Char"/>
    <w:basedOn w:val="DefaultParagraphFont"/>
    <w:link w:val="CommentText"/>
    <w:uiPriority w:val="99"/>
    <w:semiHidden/>
    <w:rsid w:val="00AB0F1C"/>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AB0F1C"/>
    <w:rPr>
      <w:b/>
      <w:bCs/>
    </w:rPr>
  </w:style>
  <w:style w:type="character" w:customStyle="1" w:styleId="CommentSubjectChar">
    <w:name w:val="Comment Subject Char"/>
    <w:basedOn w:val="CommentTextChar"/>
    <w:link w:val="CommentSubject"/>
    <w:uiPriority w:val="99"/>
    <w:semiHidden/>
    <w:rsid w:val="00AB0F1C"/>
    <w:rPr>
      <w:rFonts w:ascii="Arial" w:eastAsia="Times New Roman" w:hAnsi="Arial"/>
      <w:b/>
      <w:bCs/>
      <w:lang w:val="en-US" w:eastAsia="en-US"/>
    </w:rPr>
  </w:style>
  <w:style w:type="paragraph" w:styleId="BodyText">
    <w:name w:val="Body Text"/>
    <w:basedOn w:val="Normal"/>
    <w:link w:val="BodyTextChar"/>
    <w:uiPriority w:val="1"/>
    <w:qFormat/>
    <w:rsid w:val="00D369D5"/>
    <w:pPr>
      <w:widowControl w:val="0"/>
      <w:autoSpaceDE w:val="0"/>
      <w:autoSpaceDN w:val="0"/>
    </w:pPr>
    <w:rPr>
      <w:rFonts w:eastAsia="Arial" w:cs="Arial"/>
      <w:szCs w:val="22"/>
      <w:lang w:val="en-GB" w:eastAsia="en-GB" w:bidi="en-GB"/>
    </w:rPr>
  </w:style>
  <w:style w:type="character" w:customStyle="1" w:styleId="BodyTextChar">
    <w:name w:val="Body Text Char"/>
    <w:basedOn w:val="DefaultParagraphFont"/>
    <w:link w:val="BodyText"/>
    <w:uiPriority w:val="1"/>
    <w:rsid w:val="00D369D5"/>
    <w:rPr>
      <w:rFonts w:ascii="Arial" w:eastAsia="Arial" w:hAnsi="Arial" w:cs="Arial"/>
      <w:sz w:val="22"/>
      <w:szCs w:val="22"/>
      <w:lang w:bidi="en-GB"/>
    </w:rPr>
  </w:style>
  <w:style w:type="character" w:styleId="UnresolvedMention">
    <w:name w:val="Unresolved Mention"/>
    <w:basedOn w:val="DefaultParagraphFont"/>
    <w:uiPriority w:val="99"/>
    <w:semiHidden/>
    <w:unhideWhenUsed/>
    <w:rsid w:val="00DE4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8486">
      <w:bodyDiv w:val="1"/>
      <w:marLeft w:val="0"/>
      <w:marRight w:val="0"/>
      <w:marTop w:val="0"/>
      <w:marBottom w:val="0"/>
      <w:divBdr>
        <w:top w:val="none" w:sz="0" w:space="0" w:color="auto"/>
        <w:left w:val="none" w:sz="0" w:space="0" w:color="auto"/>
        <w:bottom w:val="none" w:sz="0" w:space="0" w:color="auto"/>
        <w:right w:val="none" w:sz="0" w:space="0" w:color="auto"/>
      </w:divBdr>
    </w:div>
    <w:div w:id="276837082">
      <w:bodyDiv w:val="1"/>
      <w:marLeft w:val="0"/>
      <w:marRight w:val="0"/>
      <w:marTop w:val="0"/>
      <w:marBottom w:val="0"/>
      <w:divBdr>
        <w:top w:val="none" w:sz="0" w:space="0" w:color="auto"/>
        <w:left w:val="none" w:sz="0" w:space="0" w:color="auto"/>
        <w:bottom w:val="none" w:sz="0" w:space="0" w:color="auto"/>
        <w:right w:val="none" w:sz="0" w:space="0" w:color="auto"/>
      </w:divBdr>
    </w:div>
    <w:div w:id="1643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end-code-of-practice-0-to-2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equality-act-2010-advice-for-schools"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hollybankhbt.sharepoint.com/:w:/r/sites/Hub/HS%20Documents/Z%20-%20Risk%20Assessment(s)/Blank%20Risk%20Assessment.docx?d=wdf99243fe69e45de97995a51c2602879&amp;csf=1&amp;web=1&amp;e=lmFoJJ"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olicyReviewFrequency xmlns="f943b2e9-0535-45d0-8f65-0caa0b1b2187">2 Years</PolicyReviewFrequency>
    <_x0033_rdStageApproval xmlns="f943b2e9-0535-45d0-8f65-0caa0b1b2187" xsi:nil="true"/>
    <DatetoSubCommitteemeeting xmlns="f943b2e9-0535-45d0-8f65-0caa0b1b2187" xsi:nil="true"/>
    <FinalApprovalBy_x003a_ xmlns="f943b2e9-0535-45d0-8f65-0caa0b1b2187" xsi:nil="true"/>
    <Comments xmlns="f943b2e9-0535-45d0-8f65-0caa0b1b2187" xsi:nil="true"/>
    <FinalTrusteeApprovalCommittee xmlns="f943b2e9-0535-45d0-8f65-0caa0b1b2187" xsi:nil="true"/>
    <Dateofnextreview xmlns="f943b2e9-0535-45d0-8f65-0caa0b1b2187">2028-03-30T23:00:00+00:00</Dateofnextreview>
    <PolicyStatus xmlns="f943b2e9-0535-45d0-8f65-0caa0b1b2187" xsi:nil="true"/>
    <Dateoflastreview xmlns="f943b2e9-0535-45d0-8f65-0caa0b1b2187">2026-03-30T23:00:00+00:00</Dateoflastreview>
    <RatificationGroup xmlns="f943b2e9-0535-45d0-8f65-0caa0b1b2187">6</RatificationGroup>
    <_x0032_ndStageApproval xmlns="f943b2e9-0535-45d0-8f65-0caa0b1b2187" xsi:nil="true"/>
    <PolicyID xmlns="f943b2e9-0535-45d0-8f65-0caa0b1b2187">POLEVGOV</PolicyID>
    <DatetogotoTrusteeBoard xmlns="f943b2e9-0535-45d0-8f65-0caa0b1b2187" xsi:nil="true"/>
    <PolicyOwner xmlns="f943b2e9-0535-45d0-8f65-0caa0b1b2187">13</PolicyOwner>
    <Versionv xmlns="f943b2e9-0535-45d0-8f65-0caa0b1b218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666A6821936943993008AE41AEF088" ma:contentTypeVersion="21" ma:contentTypeDescription="Create a new document." ma:contentTypeScope="" ma:versionID="cd45e816665525cc1a7f5755718352ff">
  <xsd:schema xmlns:xsd="http://www.w3.org/2001/XMLSchema" xmlns:xs="http://www.w3.org/2001/XMLSchema" xmlns:p="http://schemas.microsoft.com/office/2006/metadata/properties" xmlns:ns2="f943b2e9-0535-45d0-8f65-0caa0b1b2187" xmlns:ns3="18a18420-ea35-48f3-826f-7037152e1877" targetNamespace="http://schemas.microsoft.com/office/2006/metadata/properties" ma:root="true" ma:fieldsID="0e520ba307563ec20e0038ce3b3da826" ns2:_="" ns3:_="">
    <xsd:import namespace="f943b2e9-0535-45d0-8f65-0caa0b1b2187"/>
    <xsd:import namespace="18a18420-ea35-48f3-826f-7037152e1877"/>
    <xsd:element name="properties">
      <xsd:complexType>
        <xsd:sequence>
          <xsd:element name="documentManagement">
            <xsd:complexType>
              <xsd:all>
                <xsd:element ref="ns2:PolicyID" minOccurs="0"/>
                <xsd:element ref="ns2:Versionv" minOccurs="0"/>
                <xsd:element ref="ns2:PolicyReviewFrequency" minOccurs="0"/>
                <xsd:element ref="ns2:Dateoflastreview" minOccurs="0"/>
                <xsd:element ref="ns2:Dateofnextreview" minOccurs="0"/>
                <xsd:element ref="ns2:PolicyOwner" minOccurs="0"/>
                <xsd:element ref="ns2:PolicyStatus" minOccurs="0"/>
                <xsd:element ref="ns2:RatificationGroup"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_x0032_ndStageApproval" minOccurs="0"/>
                <xsd:element ref="ns2:_x0033_rdStageApproval" minOccurs="0"/>
                <xsd:element ref="ns2:DatetoSubCommitteemeeting" minOccurs="0"/>
                <xsd:element ref="ns2:FinalTrusteeApprovalCommittee" minOccurs="0"/>
                <xsd:element ref="ns2:DatetogotoTrusteeBoard" minOccurs="0"/>
                <xsd:element ref="ns2:Comments" minOccurs="0"/>
                <xsd:element ref="ns2:FinalApprovalBy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3b2e9-0535-45d0-8f65-0caa0b1b2187" elementFormDefault="qualified">
    <xsd:import namespace="http://schemas.microsoft.com/office/2006/documentManagement/types"/>
    <xsd:import namespace="http://schemas.microsoft.com/office/infopath/2007/PartnerControls"/>
    <xsd:element name="PolicyID" ma:index="8" nillable="true" ma:displayName="Policy ID" ma:format="Dropdown" ma:internalName="PolicyID">
      <xsd:simpleType>
        <xsd:restriction base="dms:Text">
          <xsd:maxLength value="255"/>
        </xsd:restriction>
      </xsd:simpleType>
    </xsd:element>
    <xsd:element name="Versionv" ma:index="9" nillable="true" ma:displayName="Version " ma:format="Dropdown" ma:internalName="Versionv" ma:percentage="FALSE">
      <xsd:simpleType>
        <xsd:restriction base="dms:Number"/>
      </xsd:simpleType>
    </xsd:element>
    <xsd:element name="PolicyReviewFrequency" ma:index="10" nillable="true" ma:displayName="Policy Review Frequency" ma:format="Dropdown" ma:internalName="PolicyReviewFrequency">
      <xsd:simpleType>
        <xsd:restriction base="dms:Choice">
          <xsd:enumeration value="1 Year"/>
          <xsd:enumeration value="2 Years"/>
          <xsd:enumeration value="3 Years"/>
        </xsd:restriction>
      </xsd:simpleType>
    </xsd:element>
    <xsd:element name="Dateoflastreview" ma:index="11" nillable="true" ma:displayName="Date of last review" ma:format="DateOnly" ma:internalName="Dateoflastreview">
      <xsd:simpleType>
        <xsd:restriction base="dms:DateTime"/>
      </xsd:simpleType>
    </xsd:element>
    <xsd:element name="Dateofnextreview" ma:index="12" nillable="true" ma:displayName="Date of next review" ma:format="DateOnly" ma:internalName="Dateofnextreview">
      <xsd:simpleType>
        <xsd:restriction base="dms:DateTime"/>
      </xsd:simpleType>
    </xsd:element>
    <xsd:element name="PolicyOwner" ma:index="13" nillable="true" ma:displayName="Policy Owner" ma:format="Dropdown" ma:list="0ce4065d-bae8-4a13-bcf3-0e9ff6e7a3c8" ma:internalName="PolicyOwner" ma:showField="Title">
      <xsd:simpleType>
        <xsd:restriction base="dms:Lookup"/>
      </xsd:simpleType>
    </xsd:element>
    <xsd:element name="PolicyStatus" ma:index="14" nillable="true" ma:displayName="Policy Status" ma:format="Dropdown" ma:internalName="PolicyStatus">
      <xsd:simpleType>
        <xsd:restriction base="dms:Choice">
          <xsd:enumeration value="Approved"/>
          <xsd:enumeration value="Draft"/>
          <xsd:enumeration value="Under Review"/>
        </xsd:restriction>
      </xsd:simpleType>
    </xsd:element>
    <xsd:element name="RatificationGroup" ma:index="15" nillable="true" ma:displayName="1st Stage Appproval" ma:format="Dropdown" ma:list="778a91fc-710f-444b-979a-244421196d10" ma:internalName="RatificationGroup" ma:showField="Title">
      <xsd:simpleType>
        <xsd:restriction base="dms:Lookup"/>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x0032_ndStageApproval" ma:index="22" nillable="true" ma:displayName="2nd Stage Approval" ma:format="Dropdown" ma:list="778a91fc-710f-444b-979a-244421196d10" ma:internalName="_x0032_ndStageApproval" ma:showField="Title">
      <xsd:simpleType>
        <xsd:restriction base="dms:Lookup"/>
      </xsd:simpleType>
    </xsd:element>
    <xsd:element name="_x0033_rdStageApproval" ma:index="23" nillable="true" ma:displayName="3rd Stage Approval" ma:format="Dropdown" ma:list="14732c9d-9b75-42ce-b9af-0b81628ab8d1" ma:internalName="_x0033_rdStageApproval" ma:showField="Title">
      <xsd:simpleType>
        <xsd:restriction base="dms:Lookup"/>
      </xsd:simpleType>
    </xsd:element>
    <xsd:element name="DatetoSubCommitteemeeting" ma:index="24" nillable="true" ma:displayName="Date to Sub Committee meeting" ma:format="DateTime" ma:internalName="DatetoSubCommitteemeeting">
      <xsd:simpleType>
        <xsd:restriction base="dms:DateTime"/>
      </xsd:simpleType>
    </xsd:element>
    <xsd:element name="FinalTrusteeApprovalCommittee" ma:index="25" nillable="true" ma:displayName="Final Trustee Approval Committee" ma:format="Dropdown" ma:list="14732c9d-9b75-42ce-b9af-0b81628ab8d1" ma:internalName="FinalTrusteeApprovalCommittee" ma:showField="Title">
      <xsd:simpleType>
        <xsd:restriction base="dms:Lookup"/>
      </xsd:simpleType>
    </xsd:element>
    <xsd:element name="DatetogotoTrusteeBoard" ma:index="26" nillable="true" ma:displayName="Date to go to Trustee Board" ma:format="DateOnly" ma:internalName="DatetogotoTrusteeBoard">
      <xsd:simpleType>
        <xsd:restriction base="dms:DateTime"/>
      </xsd:simpleType>
    </xsd:element>
    <xsd:element name="Comments" ma:index="27" nillable="true" ma:displayName="Comments" ma:format="Dropdown" ma:internalName="Comments">
      <xsd:simpleType>
        <xsd:restriction base="dms:Text">
          <xsd:maxLength value="255"/>
        </xsd:restriction>
      </xsd:simpleType>
    </xsd:element>
    <xsd:element name="FinalApprovalBy_x003a_" ma:index="28" nillable="true" ma:displayName="Final Approval By:" ma:description="Which body has authority to approve this policy" ma:format="Dropdown" ma:internalName="FinalApprovalBy_x003a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a18420-ea35-48f3-826f-7037152e187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8D701-DAF9-479F-B6EC-D51E110A1073}">
  <ds:schemaRefs>
    <ds:schemaRef ds:uri="http://schemas.microsoft.com/office/2006/metadata/properties"/>
    <ds:schemaRef ds:uri="http://schemas.microsoft.com/office/infopath/2007/PartnerControls"/>
    <ds:schemaRef ds:uri="f247545c-19e4-4d07-9ed9-b7f83ffdf698"/>
    <ds:schemaRef ds:uri="c74df314-d085-4d34-8fef-e8a3607f867f"/>
  </ds:schemaRefs>
</ds:datastoreItem>
</file>

<file path=customXml/itemProps2.xml><?xml version="1.0" encoding="utf-8"?>
<ds:datastoreItem xmlns:ds="http://schemas.openxmlformats.org/officeDocument/2006/customXml" ds:itemID="{513C5670-6339-42CF-BFD6-37706A24B420}">
  <ds:schemaRefs>
    <ds:schemaRef ds:uri="http://schemas.microsoft.com/sharepoint/v3/contenttype/forms"/>
  </ds:schemaRefs>
</ds:datastoreItem>
</file>

<file path=customXml/itemProps3.xml><?xml version="1.0" encoding="utf-8"?>
<ds:datastoreItem xmlns:ds="http://schemas.openxmlformats.org/officeDocument/2006/customXml" ds:itemID="{319BE4DC-D6C4-4CB0-8756-3EE8AC133AE8}"/>
</file>

<file path=customXml/itemProps4.xml><?xml version="1.0" encoding="utf-8"?>
<ds:datastoreItem xmlns:ds="http://schemas.openxmlformats.org/officeDocument/2006/customXml" ds:itemID="{751155DE-E1C2-4978-B27E-3E6CB721C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3586</Words>
  <Characters>20441</Characters>
  <Application>Microsoft Office Word</Application>
  <DocSecurity>0</DocSecurity>
  <Lines>170</Lines>
  <Paragraphs>47</Paragraphs>
  <ScaleCrop>false</ScaleCrop>
  <Company>Hewlett-Packard Company</Company>
  <LinksUpToDate>false</LinksUpToDate>
  <CharactersWithSpaces>23980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Template</dc:title>
  <dc:subject/>
  <dc:creator>Debbie Lees</dc:creator>
  <cp:keywords/>
  <cp:lastModifiedBy>Lisa White</cp:lastModifiedBy>
  <cp:revision>12</cp:revision>
  <cp:lastPrinted>2018-02-09T21:22:00Z</cp:lastPrinted>
  <dcterms:created xsi:type="dcterms:W3CDTF">2026-05-08T21:22:00Z</dcterms:created>
  <dcterms:modified xsi:type="dcterms:W3CDTF">2026-06-26T13:47:00Z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0x01010068666A6821936943993008AE41AEF088</vt:lpwstr>
  </property>
  <property fmtid="{D5CDD505-2E9C-101B-9397-08002B2CF9AE}" pid="3" name="Order">
    <vt:r8>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